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ACB" w:rsidRPr="00640ACB" w:rsidRDefault="00640ACB" w:rsidP="006A453E">
      <w:pPr>
        <w:jc w:val="both"/>
        <w:outlineLvl w:val="0"/>
        <w:rPr>
          <w:rFonts w:ascii="Times New Roman" w:hAnsi="Times New Roman" w:cs="Times New Roman"/>
          <w:sz w:val="28"/>
          <w:szCs w:val="28"/>
        </w:rPr>
      </w:pPr>
    </w:p>
    <w:tbl>
      <w:tblPr>
        <w:tblW w:w="14423" w:type="dxa"/>
        <w:tblInd w:w="-252" w:type="dxa"/>
        <w:tblLook w:val="01E0" w:firstRow="1" w:lastRow="1" w:firstColumn="1" w:lastColumn="1" w:noHBand="0" w:noVBand="0"/>
      </w:tblPr>
      <w:tblGrid>
        <w:gridCol w:w="10283"/>
        <w:gridCol w:w="4140"/>
      </w:tblGrid>
      <w:tr w:rsidR="00373FA4" w:rsidRPr="00373FA4" w:rsidTr="00454B71">
        <w:tc>
          <w:tcPr>
            <w:tcW w:w="10283" w:type="dxa"/>
            <w:shd w:val="clear" w:color="auto" w:fill="auto"/>
          </w:tcPr>
          <w:p w:rsidR="00373FA4" w:rsidRPr="00373FA4" w:rsidRDefault="00084BC2" w:rsidP="00084BC2">
            <w:pPr>
              <w:tabs>
                <w:tab w:val="left" w:pos="9355"/>
              </w:tabs>
              <w:spacing w:after="0" w:line="240" w:lineRule="auto"/>
              <w:rPr>
                <w:rFonts w:ascii="Times New Roman" w:eastAsia="Times New Roman" w:hAnsi="Times New Roman" w:cs="Times New Roman"/>
                <w:b/>
                <w:spacing w:val="-5"/>
                <w:szCs w:val="20"/>
                <w:lang w:eastAsia="ru-RU"/>
              </w:rPr>
            </w:pPr>
            <w:r>
              <w:rPr>
                <w:rFonts w:ascii="Times New Roman" w:eastAsia="Times New Roman" w:hAnsi="Times New Roman" w:cs="Times New Roman"/>
                <w:b/>
                <w:spacing w:val="-5"/>
                <w:szCs w:val="20"/>
                <w:lang w:eastAsia="ru-RU"/>
              </w:rPr>
              <w:t xml:space="preserve">                                                                                                                                                                               </w:t>
            </w:r>
            <w:r w:rsidR="00373FA4" w:rsidRPr="00373FA4">
              <w:rPr>
                <w:rFonts w:ascii="Times New Roman" w:eastAsia="Times New Roman" w:hAnsi="Times New Roman" w:cs="Times New Roman"/>
                <w:b/>
                <w:spacing w:val="-5"/>
                <w:szCs w:val="20"/>
                <w:lang w:eastAsia="ru-RU"/>
              </w:rPr>
              <w:t>Приложение</w:t>
            </w:r>
          </w:p>
          <w:p w:rsidR="00373FA4" w:rsidRPr="00373FA4" w:rsidRDefault="00373FA4" w:rsidP="00373FA4">
            <w:pPr>
              <w:tabs>
                <w:tab w:val="left" w:pos="9355"/>
              </w:tabs>
              <w:spacing w:after="0" w:line="240" w:lineRule="auto"/>
              <w:jc w:val="right"/>
              <w:rPr>
                <w:rFonts w:ascii="Times New Roman" w:eastAsia="Times New Roman" w:hAnsi="Times New Roman" w:cs="Times New Roman"/>
                <w:b/>
                <w:spacing w:val="-5"/>
                <w:szCs w:val="20"/>
                <w:lang w:eastAsia="ru-RU"/>
              </w:rPr>
            </w:pPr>
            <w:r w:rsidRPr="00373FA4">
              <w:rPr>
                <w:rFonts w:ascii="Times New Roman" w:eastAsia="Times New Roman" w:hAnsi="Times New Roman" w:cs="Times New Roman"/>
                <w:b/>
                <w:spacing w:val="-5"/>
                <w:szCs w:val="20"/>
                <w:lang w:eastAsia="ru-RU"/>
              </w:rPr>
              <w:t>к постановлению главы</w:t>
            </w:r>
          </w:p>
          <w:p w:rsidR="00373FA4" w:rsidRPr="00373FA4" w:rsidRDefault="00373FA4" w:rsidP="00373FA4">
            <w:pPr>
              <w:tabs>
                <w:tab w:val="left" w:pos="9355"/>
              </w:tabs>
              <w:spacing w:after="0" w:line="240" w:lineRule="auto"/>
              <w:jc w:val="right"/>
              <w:rPr>
                <w:rFonts w:ascii="Times New Roman" w:eastAsia="Times New Roman" w:hAnsi="Times New Roman" w:cs="Times New Roman"/>
                <w:b/>
                <w:spacing w:val="-5"/>
                <w:szCs w:val="20"/>
                <w:lang w:eastAsia="ru-RU"/>
              </w:rPr>
            </w:pPr>
            <w:r w:rsidRPr="00373FA4">
              <w:rPr>
                <w:rFonts w:ascii="Times New Roman" w:eastAsia="Times New Roman" w:hAnsi="Times New Roman" w:cs="Times New Roman"/>
                <w:b/>
                <w:spacing w:val="-5"/>
                <w:szCs w:val="20"/>
                <w:lang w:eastAsia="ru-RU"/>
              </w:rPr>
              <w:t>сельского поселения</w:t>
            </w:r>
          </w:p>
          <w:p w:rsidR="00373FA4" w:rsidRPr="00373FA4" w:rsidRDefault="00084BC2" w:rsidP="00373FA4">
            <w:pPr>
              <w:tabs>
                <w:tab w:val="left" w:pos="9355"/>
              </w:tabs>
              <w:spacing w:after="0" w:line="240" w:lineRule="auto"/>
              <w:jc w:val="right"/>
              <w:rPr>
                <w:rFonts w:ascii="Times New Roman" w:eastAsia="Times New Roman" w:hAnsi="Times New Roman" w:cs="Times New Roman"/>
                <w:b/>
                <w:spacing w:val="-5"/>
                <w:szCs w:val="20"/>
                <w:lang w:eastAsia="ru-RU"/>
              </w:rPr>
            </w:pPr>
            <w:proofErr w:type="spellStart"/>
            <w:r>
              <w:rPr>
                <w:rFonts w:ascii="Times New Roman" w:eastAsia="Times New Roman" w:hAnsi="Times New Roman" w:cs="Times New Roman"/>
                <w:b/>
                <w:spacing w:val="-5"/>
                <w:szCs w:val="20"/>
                <w:lang w:eastAsia="ru-RU"/>
              </w:rPr>
              <w:t>Лемезинский</w:t>
            </w:r>
            <w:proofErr w:type="spellEnd"/>
            <w:r w:rsidR="00373FA4">
              <w:rPr>
                <w:rFonts w:ascii="Times New Roman" w:eastAsia="Times New Roman" w:hAnsi="Times New Roman" w:cs="Times New Roman"/>
                <w:b/>
                <w:spacing w:val="-5"/>
                <w:szCs w:val="20"/>
                <w:lang w:eastAsia="ru-RU"/>
              </w:rPr>
              <w:t xml:space="preserve"> </w:t>
            </w:r>
            <w:r w:rsidR="00373FA4" w:rsidRPr="00373FA4">
              <w:rPr>
                <w:rFonts w:ascii="Times New Roman" w:eastAsia="Times New Roman" w:hAnsi="Times New Roman" w:cs="Times New Roman"/>
                <w:b/>
                <w:spacing w:val="-5"/>
                <w:szCs w:val="20"/>
                <w:lang w:eastAsia="ru-RU"/>
              </w:rPr>
              <w:t>сельсовет</w:t>
            </w:r>
          </w:p>
          <w:p w:rsidR="00373FA4" w:rsidRPr="00373FA4" w:rsidRDefault="00373FA4" w:rsidP="00373FA4">
            <w:pPr>
              <w:tabs>
                <w:tab w:val="left" w:pos="9355"/>
              </w:tabs>
              <w:spacing w:after="0" w:line="240" w:lineRule="auto"/>
              <w:jc w:val="right"/>
              <w:rPr>
                <w:rFonts w:ascii="Times New Roman" w:eastAsia="Times New Roman" w:hAnsi="Times New Roman" w:cs="Times New Roman"/>
                <w:b/>
                <w:spacing w:val="-5"/>
                <w:szCs w:val="20"/>
                <w:lang w:eastAsia="ru-RU"/>
              </w:rPr>
            </w:pPr>
            <w:r w:rsidRPr="00373FA4">
              <w:rPr>
                <w:rFonts w:ascii="Times New Roman" w:eastAsia="Times New Roman" w:hAnsi="Times New Roman" w:cs="Times New Roman"/>
                <w:b/>
                <w:spacing w:val="-5"/>
                <w:szCs w:val="20"/>
                <w:lang w:eastAsia="ru-RU"/>
              </w:rPr>
              <w:t>муниципального района</w:t>
            </w:r>
          </w:p>
          <w:p w:rsidR="00373FA4" w:rsidRPr="00373FA4" w:rsidRDefault="00373FA4" w:rsidP="00373FA4">
            <w:pPr>
              <w:tabs>
                <w:tab w:val="left" w:pos="9355"/>
              </w:tabs>
              <w:spacing w:after="0" w:line="240" w:lineRule="auto"/>
              <w:jc w:val="right"/>
              <w:rPr>
                <w:rFonts w:ascii="Times New Roman" w:eastAsia="Times New Roman" w:hAnsi="Times New Roman" w:cs="Times New Roman"/>
                <w:b/>
                <w:spacing w:val="-5"/>
                <w:szCs w:val="20"/>
                <w:lang w:eastAsia="ru-RU"/>
              </w:rPr>
            </w:pPr>
            <w:r w:rsidRPr="00373FA4">
              <w:rPr>
                <w:rFonts w:ascii="Times New Roman" w:eastAsia="Times New Roman" w:hAnsi="Times New Roman" w:cs="Times New Roman"/>
                <w:b/>
                <w:spacing w:val="-5"/>
                <w:szCs w:val="20"/>
                <w:lang w:eastAsia="ru-RU"/>
              </w:rPr>
              <w:t>Иглинский район</w:t>
            </w:r>
          </w:p>
          <w:p w:rsidR="00373FA4" w:rsidRPr="00373FA4" w:rsidRDefault="00373FA4" w:rsidP="00373FA4">
            <w:pPr>
              <w:tabs>
                <w:tab w:val="left" w:pos="9355"/>
              </w:tabs>
              <w:spacing w:after="0" w:line="240" w:lineRule="auto"/>
              <w:jc w:val="right"/>
              <w:rPr>
                <w:rFonts w:ascii="Times New Roman" w:eastAsia="Times New Roman" w:hAnsi="Times New Roman" w:cs="Times New Roman"/>
                <w:b/>
                <w:spacing w:val="-5"/>
                <w:szCs w:val="20"/>
                <w:lang w:eastAsia="ru-RU"/>
              </w:rPr>
            </w:pPr>
            <w:r w:rsidRPr="00373FA4">
              <w:rPr>
                <w:rFonts w:ascii="Times New Roman" w:eastAsia="Times New Roman" w:hAnsi="Times New Roman" w:cs="Times New Roman"/>
                <w:b/>
                <w:spacing w:val="-5"/>
                <w:szCs w:val="20"/>
                <w:lang w:eastAsia="ru-RU"/>
              </w:rPr>
              <w:t>Республики Башкортостан</w:t>
            </w:r>
          </w:p>
          <w:p w:rsidR="00373FA4" w:rsidRPr="00373FA4" w:rsidRDefault="00373FA4" w:rsidP="00373FA4">
            <w:pPr>
              <w:tabs>
                <w:tab w:val="left" w:pos="9355"/>
              </w:tabs>
              <w:spacing w:after="0" w:line="240" w:lineRule="auto"/>
              <w:jc w:val="right"/>
              <w:rPr>
                <w:rFonts w:ascii="Times New Roman" w:eastAsia="Times New Roman" w:hAnsi="Times New Roman" w:cs="Times New Roman"/>
                <w:b/>
                <w:spacing w:val="-5"/>
                <w:szCs w:val="20"/>
                <w:lang w:eastAsia="ru-RU"/>
              </w:rPr>
            </w:pPr>
            <w:r w:rsidRPr="00373FA4">
              <w:rPr>
                <w:rFonts w:ascii="Times New Roman" w:eastAsia="Times New Roman" w:hAnsi="Times New Roman" w:cs="Times New Roman"/>
                <w:b/>
                <w:spacing w:val="-5"/>
                <w:szCs w:val="20"/>
                <w:lang w:eastAsia="ru-RU"/>
              </w:rPr>
              <w:t>от 09 января 2020 г.</w:t>
            </w:r>
          </w:p>
          <w:p w:rsidR="00373FA4" w:rsidRPr="00373FA4" w:rsidRDefault="00084BC2" w:rsidP="00373FA4">
            <w:pPr>
              <w:tabs>
                <w:tab w:val="left" w:pos="9355"/>
              </w:tabs>
              <w:spacing w:after="0" w:line="240" w:lineRule="auto"/>
              <w:jc w:val="right"/>
              <w:rPr>
                <w:rFonts w:ascii="Arial" w:eastAsia="Times New Roman" w:hAnsi="Arial" w:cs="Times New Roman"/>
                <w:b/>
                <w:spacing w:val="-5"/>
                <w:szCs w:val="20"/>
                <w:lang w:eastAsia="ru-RU"/>
              </w:rPr>
            </w:pPr>
            <w:r>
              <w:rPr>
                <w:rFonts w:ascii="Times New Roman" w:eastAsia="Times New Roman" w:hAnsi="Times New Roman" w:cs="Times New Roman"/>
                <w:b/>
                <w:spacing w:val="-5"/>
                <w:szCs w:val="20"/>
                <w:lang w:eastAsia="ru-RU"/>
              </w:rPr>
              <w:t>№ 02-06-01</w:t>
            </w:r>
          </w:p>
          <w:p w:rsidR="00373FA4" w:rsidRPr="00373FA4" w:rsidRDefault="00373FA4" w:rsidP="00373FA4">
            <w:pPr>
              <w:autoSpaceDE w:val="0"/>
              <w:autoSpaceDN w:val="0"/>
              <w:adjustRightInd w:val="0"/>
              <w:spacing w:after="0" w:line="360" w:lineRule="auto"/>
              <w:jc w:val="both"/>
              <w:rPr>
                <w:rFonts w:ascii="Times New Roman" w:eastAsia="Times New Roman" w:hAnsi="Times New Roman" w:cs="Times New Roman"/>
                <w:sz w:val="28"/>
                <w:szCs w:val="28"/>
                <w:lang w:eastAsia="ru-RU"/>
              </w:rPr>
            </w:pPr>
          </w:p>
        </w:tc>
        <w:tc>
          <w:tcPr>
            <w:tcW w:w="4140" w:type="dxa"/>
            <w:shd w:val="clear" w:color="auto" w:fill="auto"/>
          </w:tcPr>
          <w:p w:rsidR="00373FA4" w:rsidRPr="00373FA4" w:rsidRDefault="00373FA4" w:rsidP="00373F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3FA4">
              <w:rPr>
                <w:rFonts w:ascii="Times New Roman" w:eastAsia="Times New Roman" w:hAnsi="Times New Roman" w:cs="Times New Roman"/>
                <w:sz w:val="28"/>
                <w:szCs w:val="28"/>
                <w:lang w:eastAsia="ru-RU"/>
              </w:rPr>
              <w:t xml:space="preserve"> </w:t>
            </w:r>
          </w:p>
        </w:tc>
      </w:tr>
    </w:tbl>
    <w:p w:rsidR="00373FA4" w:rsidRPr="00373FA4" w:rsidRDefault="00373FA4" w:rsidP="00373FA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373FA4" w:rsidRPr="00373FA4" w:rsidRDefault="00373FA4" w:rsidP="00373FA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73FA4">
        <w:rPr>
          <w:rFonts w:ascii="Times New Roman" w:eastAsia="Times New Roman" w:hAnsi="Times New Roman" w:cs="Times New Roman"/>
          <w:b/>
          <w:bCs/>
          <w:sz w:val="26"/>
          <w:szCs w:val="26"/>
          <w:lang w:eastAsia="ru-RU"/>
        </w:rPr>
        <w:t>Порядок</w:t>
      </w:r>
    </w:p>
    <w:p w:rsidR="00373FA4" w:rsidRPr="00373FA4" w:rsidRDefault="00373FA4" w:rsidP="00373FA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73FA4">
        <w:rPr>
          <w:rFonts w:ascii="Times New Roman" w:eastAsia="Times New Roman" w:hAnsi="Times New Roman" w:cs="Times New Roman"/>
          <w:b/>
          <w:bCs/>
          <w:sz w:val="26"/>
          <w:szCs w:val="26"/>
          <w:lang w:eastAsia="ru-RU"/>
        </w:rPr>
        <w:t>кассового обслуживания бюджета</w:t>
      </w:r>
      <w:r w:rsidRPr="00373FA4">
        <w:rPr>
          <w:rFonts w:ascii="Times New Roman" w:eastAsia="Times New Roman" w:hAnsi="Times New Roman" w:cs="Times New Roman"/>
          <w:sz w:val="26"/>
          <w:szCs w:val="26"/>
          <w:lang w:eastAsia="ru-RU"/>
        </w:rPr>
        <w:t xml:space="preserve"> </w:t>
      </w:r>
      <w:r w:rsidRPr="00373FA4">
        <w:rPr>
          <w:rFonts w:ascii="Times New Roman" w:eastAsia="Times New Roman" w:hAnsi="Times New Roman" w:cs="Times New Roman"/>
          <w:b/>
          <w:sz w:val="26"/>
          <w:szCs w:val="26"/>
          <w:lang w:eastAsia="ru-RU"/>
        </w:rPr>
        <w:t xml:space="preserve">сельского поселения </w:t>
      </w:r>
      <w:proofErr w:type="spellStart"/>
      <w:r w:rsidR="00084BC2">
        <w:rPr>
          <w:rFonts w:ascii="Times New Roman" w:eastAsia="Times New Roman" w:hAnsi="Times New Roman" w:cs="Times New Roman"/>
          <w:b/>
          <w:sz w:val="26"/>
          <w:szCs w:val="26"/>
          <w:lang w:eastAsia="ru-RU"/>
        </w:rPr>
        <w:t>Лемезинский</w:t>
      </w:r>
      <w:proofErr w:type="spellEnd"/>
      <w:r w:rsidRPr="00373FA4">
        <w:rPr>
          <w:rFonts w:ascii="Times New Roman" w:eastAsia="Times New Roman" w:hAnsi="Times New Roman" w:cs="Times New Roman"/>
          <w:b/>
          <w:sz w:val="26"/>
          <w:szCs w:val="26"/>
          <w:lang w:eastAsia="ru-RU"/>
        </w:rPr>
        <w:t xml:space="preserve"> сельсовет муниципального района Иглинский район</w:t>
      </w:r>
      <w:r w:rsidRPr="00373FA4">
        <w:rPr>
          <w:rFonts w:ascii="Times New Roman" w:eastAsia="Times New Roman" w:hAnsi="Times New Roman" w:cs="Times New Roman"/>
          <w:b/>
          <w:bCs/>
          <w:sz w:val="26"/>
          <w:szCs w:val="26"/>
          <w:lang w:eastAsia="ru-RU"/>
        </w:rPr>
        <w:t xml:space="preserve"> Республики Башкортостан в условиях открытия и ведения лицевых счетов для учета операций по исполнению расходов бюджета Республики Башкортостан</w:t>
      </w:r>
    </w:p>
    <w:p w:rsidR="00373FA4" w:rsidRPr="00373FA4" w:rsidRDefault="00373FA4" w:rsidP="00373FA4">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373FA4" w:rsidRPr="00373FA4" w:rsidRDefault="00373FA4" w:rsidP="00373FA4">
      <w:pPr>
        <w:numPr>
          <w:ilvl w:val="0"/>
          <w:numId w:val="1"/>
        </w:numPr>
        <w:spacing w:before="120" w:after="0" w:line="240" w:lineRule="auto"/>
        <w:jc w:val="center"/>
        <w:outlineLvl w:val="1"/>
        <w:rPr>
          <w:rFonts w:ascii="Times New Roman" w:eastAsia="Times New Roman" w:hAnsi="Times New Roman" w:cs="Times New Roman"/>
          <w:b/>
          <w:kern w:val="28"/>
          <w:position w:val="8"/>
          <w:sz w:val="26"/>
          <w:szCs w:val="26"/>
          <w:lang w:eastAsia="ru-RU"/>
        </w:rPr>
      </w:pPr>
      <w:bookmarkStart w:id="0" w:name="_Toc205115795"/>
      <w:r w:rsidRPr="00373FA4">
        <w:rPr>
          <w:rFonts w:ascii="Times New Roman" w:eastAsia="Times New Roman" w:hAnsi="Times New Roman" w:cs="Times New Roman"/>
          <w:b/>
          <w:kern w:val="28"/>
          <w:position w:val="8"/>
          <w:sz w:val="26"/>
          <w:szCs w:val="26"/>
          <w:lang w:eastAsia="ru-RU"/>
        </w:rPr>
        <w:t>Общие положения</w:t>
      </w:r>
      <w:bookmarkEnd w:id="0"/>
    </w:p>
    <w:p w:rsidR="00373FA4" w:rsidRPr="00373FA4" w:rsidRDefault="00373FA4" w:rsidP="00373FA4">
      <w:pPr>
        <w:spacing w:after="0" w:line="240" w:lineRule="auto"/>
        <w:jc w:val="both"/>
        <w:rPr>
          <w:rFonts w:ascii="Times New Roman" w:eastAsia="Times New Roman" w:hAnsi="Times New Roman" w:cs="Times New Roman"/>
          <w:spacing w:val="-5"/>
          <w:sz w:val="26"/>
          <w:szCs w:val="26"/>
          <w:lang w:eastAsia="ru-RU"/>
        </w:rPr>
      </w:pPr>
    </w:p>
    <w:p w:rsidR="00373FA4" w:rsidRPr="00373FA4" w:rsidRDefault="00373FA4" w:rsidP="00373FA4">
      <w:pPr>
        <w:autoSpaceDE w:val="0"/>
        <w:autoSpaceDN w:val="0"/>
        <w:adjustRightInd w:val="0"/>
        <w:spacing w:after="0" w:line="240" w:lineRule="auto"/>
        <w:ind w:firstLine="68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1.1. Настоящий Порядок кассового обслуживания </w:t>
      </w:r>
      <w:r w:rsidRPr="00373FA4">
        <w:rPr>
          <w:rFonts w:ascii="Times New Roman" w:eastAsia="Times New Roman" w:hAnsi="Times New Roman" w:cs="Times New Roman"/>
          <w:bCs/>
          <w:sz w:val="26"/>
          <w:szCs w:val="26"/>
          <w:lang w:eastAsia="ru-RU"/>
        </w:rPr>
        <w:t>бюджета</w:t>
      </w:r>
      <w:r w:rsidRPr="00373FA4">
        <w:rPr>
          <w:rFonts w:ascii="Times New Roman" w:eastAsia="Times New Roman" w:hAnsi="Times New Roman" w:cs="Times New Roman"/>
          <w:sz w:val="26"/>
          <w:szCs w:val="26"/>
          <w:lang w:eastAsia="ru-RU"/>
        </w:rPr>
        <w:t xml:space="preserve"> сельского поселения </w:t>
      </w:r>
      <w:proofErr w:type="spellStart"/>
      <w:r w:rsidR="00084BC2">
        <w:rPr>
          <w:rFonts w:ascii="Times New Roman" w:eastAsia="Times New Roman" w:hAnsi="Times New Roman" w:cs="Times New Roman"/>
          <w:sz w:val="26"/>
          <w:szCs w:val="26"/>
          <w:lang w:eastAsia="ru-RU"/>
        </w:rPr>
        <w:t>Лемезинский</w:t>
      </w:r>
      <w:proofErr w:type="spellEnd"/>
      <w:r w:rsidRPr="00373FA4">
        <w:rPr>
          <w:rFonts w:ascii="Times New Roman" w:eastAsia="Times New Roman" w:hAnsi="Times New Roman" w:cs="Times New Roman"/>
          <w:sz w:val="26"/>
          <w:szCs w:val="26"/>
          <w:lang w:eastAsia="ru-RU"/>
        </w:rPr>
        <w:t xml:space="preserve"> сельсовет муниципального района Иглинский район</w:t>
      </w:r>
      <w:r w:rsidRPr="00373FA4">
        <w:rPr>
          <w:rFonts w:ascii="Times New Roman" w:eastAsia="Times New Roman" w:hAnsi="Times New Roman" w:cs="Times New Roman"/>
          <w:bCs/>
          <w:sz w:val="26"/>
          <w:szCs w:val="26"/>
          <w:lang w:eastAsia="ru-RU"/>
        </w:rPr>
        <w:t xml:space="preserve"> Республики </w:t>
      </w:r>
      <w:proofErr w:type="gramStart"/>
      <w:r w:rsidRPr="00373FA4">
        <w:rPr>
          <w:rFonts w:ascii="Times New Roman" w:eastAsia="Times New Roman" w:hAnsi="Times New Roman" w:cs="Times New Roman"/>
          <w:bCs/>
          <w:sz w:val="26"/>
          <w:szCs w:val="26"/>
          <w:lang w:eastAsia="ru-RU"/>
        </w:rPr>
        <w:t xml:space="preserve">Башкортостан в условиях открытия и ведения лицевых счетов для учета операций по исполнению расходов бюджета </w:t>
      </w:r>
      <w:r w:rsidRPr="00373FA4">
        <w:rPr>
          <w:rFonts w:ascii="Times New Roman" w:eastAsia="Times New Roman" w:hAnsi="Times New Roman" w:cs="Times New Roman"/>
          <w:sz w:val="26"/>
          <w:szCs w:val="26"/>
          <w:lang w:eastAsia="ru-RU"/>
        </w:rPr>
        <w:t xml:space="preserve">сельского поселения </w:t>
      </w:r>
      <w:proofErr w:type="spellStart"/>
      <w:r w:rsidR="00084BC2">
        <w:rPr>
          <w:rFonts w:ascii="Times New Roman" w:eastAsia="Times New Roman" w:hAnsi="Times New Roman" w:cs="Times New Roman"/>
          <w:sz w:val="26"/>
          <w:szCs w:val="26"/>
          <w:lang w:eastAsia="ru-RU"/>
        </w:rPr>
        <w:t>Лемезинский</w:t>
      </w:r>
      <w:proofErr w:type="spellEnd"/>
      <w:r w:rsidRPr="00373FA4">
        <w:rPr>
          <w:rFonts w:ascii="Times New Roman" w:eastAsia="Times New Roman" w:hAnsi="Times New Roman" w:cs="Times New Roman"/>
          <w:sz w:val="26"/>
          <w:szCs w:val="26"/>
          <w:lang w:eastAsia="ru-RU"/>
        </w:rPr>
        <w:t xml:space="preserve"> сельсовет муниципального района Иглинский район</w:t>
      </w:r>
      <w:r w:rsidRPr="00373FA4">
        <w:rPr>
          <w:rFonts w:ascii="Times New Roman" w:eastAsia="Times New Roman" w:hAnsi="Times New Roman" w:cs="Times New Roman"/>
          <w:bCs/>
          <w:sz w:val="26"/>
          <w:szCs w:val="26"/>
          <w:lang w:eastAsia="ru-RU"/>
        </w:rPr>
        <w:t xml:space="preserve"> Республики Башкортостан</w:t>
      </w:r>
      <w:r w:rsidRPr="00373FA4">
        <w:rPr>
          <w:rFonts w:ascii="Times New Roman" w:eastAsia="Times New Roman" w:hAnsi="Times New Roman" w:cs="Times New Roman"/>
          <w:sz w:val="26"/>
          <w:szCs w:val="26"/>
          <w:lang w:eastAsia="ru-RU"/>
        </w:rPr>
        <w:t xml:space="preserve"> (далее – </w:t>
      </w:r>
      <w:r w:rsidRPr="00373FA4">
        <w:rPr>
          <w:rFonts w:ascii="Times New Roman" w:eastAsia="Times New Roman" w:hAnsi="Times New Roman" w:cs="Times New Roman"/>
          <w:spacing w:val="-5"/>
          <w:sz w:val="26"/>
          <w:szCs w:val="26"/>
          <w:lang w:eastAsia="ru-RU"/>
        </w:rPr>
        <w:t>Порядок) разработан на основании положений статей  215.1, 241.1 Бюджетного кодекса Российской Федерации и Законом Республики Башкортостан «О бюджетном процессе в Республике Башкортостан» и устанавливает порядок кассового обслуживания исполнения бюджета</w:t>
      </w:r>
      <w:r w:rsidRPr="00373FA4">
        <w:rPr>
          <w:rFonts w:ascii="Times New Roman" w:eastAsia="Times New Roman" w:hAnsi="Times New Roman" w:cs="Times New Roman"/>
          <w:sz w:val="26"/>
          <w:szCs w:val="26"/>
          <w:lang w:eastAsia="ru-RU"/>
        </w:rPr>
        <w:t xml:space="preserve"> сельского поселения муниципального района Иглинский</w:t>
      </w:r>
      <w:proofErr w:type="gramEnd"/>
      <w:r w:rsidRPr="00373FA4">
        <w:rPr>
          <w:rFonts w:ascii="Times New Roman" w:eastAsia="Times New Roman" w:hAnsi="Times New Roman" w:cs="Times New Roman"/>
          <w:sz w:val="26"/>
          <w:szCs w:val="26"/>
          <w:lang w:eastAsia="ru-RU"/>
        </w:rPr>
        <w:t xml:space="preserve"> район</w:t>
      </w:r>
      <w:r w:rsidRPr="00373FA4">
        <w:rPr>
          <w:rFonts w:ascii="Times New Roman" w:eastAsia="Times New Roman" w:hAnsi="Times New Roman" w:cs="Times New Roman"/>
          <w:spacing w:val="-5"/>
          <w:sz w:val="26"/>
          <w:szCs w:val="26"/>
          <w:lang w:eastAsia="ru-RU"/>
        </w:rPr>
        <w:t xml:space="preserve"> Республики Башкортостан  Финансовым Управлением администрации муниципального района Иглинский район Республики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w:t>
      </w:r>
    </w:p>
    <w:p w:rsidR="00373FA4" w:rsidRPr="00373FA4" w:rsidRDefault="00373FA4" w:rsidP="00373FA4">
      <w:pPr>
        <w:autoSpaceDE w:val="0"/>
        <w:autoSpaceDN w:val="0"/>
        <w:adjustRightInd w:val="0"/>
        <w:spacing w:after="0" w:line="240" w:lineRule="auto"/>
        <w:ind w:firstLine="68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1.2. В целях настоящего Порядка:</w:t>
      </w:r>
    </w:p>
    <w:p w:rsidR="00373FA4" w:rsidRPr="00373FA4" w:rsidRDefault="00373FA4" w:rsidP="00373FA4">
      <w:pPr>
        <w:autoSpaceDE w:val="0"/>
        <w:autoSpaceDN w:val="0"/>
        <w:adjustRightInd w:val="0"/>
        <w:spacing w:after="0" w:line="240" w:lineRule="auto"/>
        <w:ind w:firstLine="68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Участниками бюджетного процесса являются:</w:t>
      </w:r>
    </w:p>
    <w:p w:rsidR="00373FA4" w:rsidRPr="00373FA4" w:rsidRDefault="00373FA4" w:rsidP="00373FA4">
      <w:pPr>
        <w:autoSpaceDE w:val="0"/>
        <w:autoSpaceDN w:val="0"/>
        <w:adjustRightInd w:val="0"/>
        <w:spacing w:after="0" w:line="240" w:lineRule="auto"/>
        <w:ind w:firstLine="68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главный распорядитель бюджетных средств;</w:t>
      </w:r>
    </w:p>
    <w:p w:rsidR="00373FA4" w:rsidRPr="00373FA4" w:rsidRDefault="00373FA4" w:rsidP="00373FA4">
      <w:pPr>
        <w:autoSpaceDE w:val="0"/>
        <w:autoSpaceDN w:val="0"/>
        <w:adjustRightInd w:val="0"/>
        <w:spacing w:after="0" w:line="240" w:lineRule="auto"/>
        <w:ind w:firstLine="68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распорядитель бюджетных средств; </w:t>
      </w:r>
    </w:p>
    <w:p w:rsidR="00373FA4" w:rsidRPr="00373FA4" w:rsidRDefault="00373FA4" w:rsidP="00373FA4">
      <w:pPr>
        <w:autoSpaceDE w:val="0"/>
        <w:autoSpaceDN w:val="0"/>
        <w:adjustRightInd w:val="0"/>
        <w:spacing w:after="0" w:line="240" w:lineRule="auto"/>
        <w:ind w:firstLine="68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получатель бюджетных средств;</w:t>
      </w:r>
    </w:p>
    <w:p w:rsidR="00373FA4" w:rsidRPr="00373FA4" w:rsidRDefault="00373FA4" w:rsidP="00373FA4">
      <w:pPr>
        <w:autoSpaceDE w:val="0"/>
        <w:autoSpaceDN w:val="0"/>
        <w:adjustRightInd w:val="0"/>
        <w:spacing w:after="0" w:line="240" w:lineRule="auto"/>
        <w:ind w:firstLine="68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373FA4" w:rsidRPr="00373FA4" w:rsidRDefault="00373FA4" w:rsidP="00373FA4">
      <w:pPr>
        <w:autoSpaceDE w:val="0"/>
        <w:autoSpaceDN w:val="0"/>
        <w:adjustRightInd w:val="0"/>
        <w:spacing w:after="0" w:line="240" w:lineRule="auto"/>
        <w:ind w:firstLine="68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373FA4" w:rsidRPr="00373FA4" w:rsidRDefault="00373FA4" w:rsidP="00373FA4">
      <w:pPr>
        <w:autoSpaceDE w:val="0"/>
        <w:autoSpaceDN w:val="0"/>
        <w:adjustRightInd w:val="0"/>
        <w:spacing w:after="0" w:line="240" w:lineRule="auto"/>
        <w:ind w:firstLine="68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lastRenderedPageBreak/>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z w:val="26"/>
          <w:szCs w:val="26"/>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proofErr w:type="gramStart"/>
      <w:r w:rsidRPr="00373FA4">
        <w:rPr>
          <w:rFonts w:ascii="Times New Roman" w:eastAsia="Times New Roman" w:hAnsi="Times New Roman" w:cs="Times New Roman"/>
          <w:sz w:val="26"/>
          <w:szCs w:val="26"/>
          <w:lang w:eastAsia="ru-RU"/>
        </w:rPr>
        <w:t xml:space="preserve">На обособленное подразделение получателя бюджетных средств, </w:t>
      </w:r>
      <w:r w:rsidRPr="00373FA4">
        <w:rPr>
          <w:rFonts w:ascii="Times New Roman" w:eastAsia="Times New Roman" w:hAnsi="Times New Roman" w:cs="Times New Roman"/>
          <w:kern w:val="16"/>
          <w:sz w:val="26"/>
          <w:szCs w:val="26"/>
          <w:lang w:eastAsia="ru-RU"/>
        </w:rPr>
        <w:t>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w:t>
      </w:r>
      <w:r w:rsidRPr="00373FA4">
        <w:rPr>
          <w:rFonts w:ascii="Times New Roman" w:eastAsia="Times New Roman" w:hAnsi="Times New Roman" w:cs="Times New Roman"/>
          <w:spacing w:val="-5"/>
          <w:kern w:val="16"/>
          <w:sz w:val="26"/>
          <w:szCs w:val="26"/>
          <w:lang w:eastAsia="ru-RU"/>
        </w:rPr>
        <w:t xml:space="preserve">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373FA4">
        <w:rPr>
          <w:rFonts w:ascii="Times New Roman" w:eastAsia="Times New Roman" w:hAnsi="Times New Roman" w:cs="Times New Roman"/>
          <w:spacing w:val="-5"/>
          <w:sz w:val="26"/>
          <w:szCs w:val="26"/>
          <w:lang w:eastAsia="ru-RU"/>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373FA4">
        <w:rPr>
          <w:rFonts w:ascii="Times New Roman" w:eastAsia="Times New Roman" w:hAnsi="Times New Roman" w:cs="Times New Roman"/>
          <w:spacing w:val="-5"/>
          <w:sz w:val="26"/>
          <w:szCs w:val="26"/>
          <w:lang w:eastAsia="ru-RU"/>
        </w:rPr>
        <w:t xml:space="preserve"> получателя бюджетных средств, администратора доходов бюджета, администратора источников финансирования дефицита бюджета. </w:t>
      </w: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Участник бюджетного процесса, которому в установленном порядке открыты лицевые счета в  сельском поселении, является клиентом.</w:t>
      </w:r>
    </w:p>
    <w:p w:rsidR="00373FA4" w:rsidRPr="00373FA4" w:rsidRDefault="00373FA4" w:rsidP="00373FA4">
      <w:pPr>
        <w:autoSpaceDE w:val="0"/>
        <w:autoSpaceDN w:val="0"/>
        <w:adjustRightInd w:val="0"/>
        <w:spacing w:after="0" w:line="240" w:lineRule="auto"/>
        <w:ind w:firstLine="540"/>
        <w:jc w:val="both"/>
        <w:outlineLvl w:val="0"/>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Бюджетные ассигнования, лимиты бюджетных обязательств являются бюджетными данными</w:t>
      </w:r>
    </w:p>
    <w:p w:rsidR="00373FA4" w:rsidRPr="00373FA4" w:rsidRDefault="00373FA4" w:rsidP="00373FA4">
      <w:pPr>
        <w:autoSpaceDE w:val="0"/>
        <w:autoSpaceDN w:val="0"/>
        <w:adjustRightInd w:val="0"/>
        <w:spacing w:after="0" w:line="240" w:lineRule="auto"/>
        <w:ind w:firstLine="540"/>
        <w:jc w:val="both"/>
        <w:outlineLvl w:val="0"/>
        <w:rPr>
          <w:rFonts w:ascii="Times New Roman" w:eastAsia="Times New Roman" w:hAnsi="Times New Roman" w:cs="Times New Roman"/>
          <w:spacing w:val="-5"/>
          <w:sz w:val="26"/>
          <w:szCs w:val="26"/>
          <w:lang w:eastAsia="ru-RU"/>
        </w:rPr>
      </w:pPr>
      <w:proofErr w:type="gramStart"/>
      <w:r w:rsidRPr="00373FA4">
        <w:rPr>
          <w:rFonts w:ascii="Times New Roman" w:eastAsia="Times New Roman" w:hAnsi="Times New Roman" w:cs="Times New Roman"/>
          <w:spacing w:val="-5"/>
          <w:sz w:val="26"/>
          <w:szCs w:val="26"/>
          <w:lang w:eastAsia="ru-RU"/>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w:t>
      </w:r>
      <w:proofErr w:type="gramEnd"/>
      <w:r w:rsidRPr="00373FA4">
        <w:rPr>
          <w:rFonts w:ascii="Times New Roman" w:eastAsia="Times New Roman" w:hAnsi="Times New Roman" w:cs="Times New Roman"/>
          <w:spacing w:val="-5"/>
          <w:sz w:val="26"/>
          <w:szCs w:val="26"/>
          <w:lang w:eastAsia="ru-RU"/>
        </w:rPr>
        <w:t xml:space="preserve"> финансов Российской Федерации от 13 декабря </w:t>
      </w:r>
      <w:smartTag w:uri="urn:schemas-microsoft-com:office:smarttags" w:element="metricconverter">
        <w:smartTagPr>
          <w:attr w:name="ProductID" w:val="2006 г"/>
        </w:smartTagPr>
        <w:r w:rsidRPr="00373FA4">
          <w:rPr>
            <w:rFonts w:ascii="Times New Roman" w:eastAsia="Times New Roman" w:hAnsi="Times New Roman" w:cs="Times New Roman"/>
            <w:spacing w:val="-5"/>
            <w:sz w:val="26"/>
            <w:szCs w:val="26"/>
            <w:lang w:eastAsia="ru-RU"/>
          </w:rPr>
          <w:t>2006 г</w:t>
        </w:r>
      </w:smartTag>
      <w:r w:rsidRPr="00373FA4">
        <w:rPr>
          <w:rFonts w:ascii="Times New Roman" w:eastAsia="Times New Roman" w:hAnsi="Times New Roman" w:cs="Times New Roman"/>
          <w:spacing w:val="-5"/>
          <w:sz w:val="26"/>
          <w:szCs w:val="26"/>
          <w:lang w:eastAsia="ru-RU"/>
        </w:rPr>
        <w:t>. № 298-П и 173н об особенностях расчетно-кассового обслуживания территориальных органов Федерального казначейства (далее - Положение № 298-П/173н) и настоящим Порядком, являются расчетными документами.</w:t>
      </w: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1.3. Кассовое обслуживание исполнения бюджета сельского поселения муниципального района Иглинский район Республики Башкортостан осуществляется Управлением Федерального казначейства по Республики Башкортостан (далее - Управление) по варианту, с открытием лицевого счета бюджета  сельского поселения муниципального района Иглинский район  Республики Башкортостан</w:t>
      </w:r>
    </w:p>
    <w:p w:rsidR="00373FA4" w:rsidRPr="00373FA4" w:rsidRDefault="00373FA4" w:rsidP="00373FA4">
      <w:pPr>
        <w:widowControl w:val="0"/>
        <w:autoSpaceDE w:val="0"/>
        <w:autoSpaceDN w:val="0"/>
        <w:adjustRightInd w:val="0"/>
        <w:spacing w:after="0" w:line="240" w:lineRule="auto"/>
        <w:ind w:firstLine="539"/>
        <w:jc w:val="both"/>
        <w:outlineLvl w:val="0"/>
        <w:rPr>
          <w:rFonts w:ascii="Times New Roman" w:eastAsia="Times New Roman" w:hAnsi="Times New Roman" w:cs="Times New Roman"/>
          <w:spacing w:val="-5"/>
          <w:sz w:val="26"/>
          <w:szCs w:val="26"/>
          <w:lang w:eastAsia="ru-RU"/>
        </w:rPr>
      </w:pPr>
      <w:proofErr w:type="gramStart"/>
      <w:r w:rsidRPr="00373FA4">
        <w:rPr>
          <w:rFonts w:ascii="Times New Roman" w:eastAsia="Times New Roman" w:hAnsi="Times New Roman" w:cs="Times New Roman"/>
          <w:spacing w:val="-5"/>
          <w:sz w:val="26"/>
          <w:szCs w:val="26"/>
          <w:lang w:eastAsia="ru-RU"/>
        </w:rPr>
        <w:t>При кассовом обслуживании исполнения бюджета сельского поселения муниципального района Иглинский район Республики Башкортостан информационный обмен между участниками бюджетного процесса и сельским поселением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373FA4" w:rsidDel="0041119F">
        <w:rPr>
          <w:rFonts w:ascii="Times New Roman" w:eastAsia="Times New Roman" w:hAnsi="Times New Roman" w:cs="Times New Roman"/>
          <w:spacing w:val="-5"/>
          <w:sz w:val="26"/>
          <w:szCs w:val="26"/>
          <w:lang w:eastAsia="ru-RU"/>
        </w:rPr>
        <w:t xml:space="preserve"> </w:t>
      </w:r>
      <w:r w:rsidRPr="00373FA4">
        <w:rPr>
          <w:rFonts w:ascii="Times New Roman" w:eastAsia="Times New Roman" w:hAnsi="Times New Roman" w:cs="Times New Roman"/>
          <w:spacing w:val="-5"/>
          <w:sz w:val="26"/>
          <w:szCs w:val="26"/>
          <w:lang w:eastAsia="ru-RU"/>
        </w:rPr>
        <w:t>участником бюджетного процесса и сельским</w:t>
      </w:r>
      <w:proofErr w:type="gramEnd"/>
      <w:r w:rsidRPr="00373FA4">
        <w:rPr>
          <w:rFonts w:ascii="Times New Roman" w:eastAsia="Times New Roman" w:hAnsi="Times New Roman" w:cs="Times New Roman"/>
          <w:spacing w:val="-5"/>
          <w:sz w:val="26"/>
          <w:szCs w:val="26"/>
          <w:lang w:eastAsia="ru-RU"/>
        </w:rPr>
        <w:t xml:space="preserve"> поселением и требованиями, установленными законодательством Российской Федерации и Республики Башкортостан. </w:t>
      </w:r>
    </w:p>
    <w:p w:rsidR="00373FA4" w:rsidRPr="00373FA4" w:rsidRDefault="00373FA4" w:rsidP="00373FA4">
      <w:pPr>
        <w:widowControl w:val="0"/>
        <w:autoSpaceDE w:val="0"/>
        <w:autoSpaceDN w:val="0"/>
        <w:adjustRightInd w:val="0"/>
        <w:spacing w:after="0" w:line="240" w:lineRule="auto"/>
        <w:ind w:firstLine="539"/>
        <w:jc w:val="both"/>
        <w:outlineLvl w:val="0"/>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Если у участника бюджетного процесса или сельского поселения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w:t>
      </w:r>
      <w:r w:rsidRPr="00373FA4">
        <w:rPr>
          <w:rFonts w:ascii="Times New Roman" w:eastAsia="Times New Roman" w:hAnsi="Times New Roman" w:cs="Times New Roman"/>
          <w:spacing w:val="-5"/>
          <w:sz w:val="26"/>
          <w:szCs w:val="26"/>
          <w:lang w:eastAsia="ru-RU"/>
        </w:rPr>
        <w:lastRenderedPageBreak/>
        <w:t>бумажных носителях с одновременным представлением документов на машинном носителе (далее – на бумажном носителе).</w:t>
      </w: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73FA4">
        <w:rPr>
          <w:rFonts w:ascii="Times New Roman" w:eastAsia="Times New Roman" w:hAnsi="Times New Roman" w:cs="Times New Roman"/>
          <w:spacing w:val="-5"/>
          <w:sz w:val="26"/>
          <w:szCs w:val="26"/>
          <w:lang w:eastAsia="ru-RU"/>
        </w:rPr>
        <w:t xml:space="preserve">Документооборот по кассовому обслуживанию исполнения бюджета сельского поселения муниципального района Иглинский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w:t>
      </w:r>
      <w:r w:rsidRPr="00373FA4">
        <w:rPr>
          <w:rFonts w:ascii="Times New Roman" w:eastAsia="Times New Roman" w:hAnsi="Times New Roman" w:cs="Times New Roman"/>
          <w:sz w:val="26"/>
          <w:szCs w:val="26"/>
          <w:lang w:eastAsia="ru-RU"/>
        </w:rPr>
        <w:t>законодательства Российской Федерации о защите государственной тайны.</w:t>
      </w: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73FA4" w:rsidRPr="00373FA4" w:rsidRDefault="00373FA4" w:rsidP="00373FA4">
      <w:pPr>
        <w:spacing w:after="0" w:line="240" w:lineRule="auto"/>
        <w:ind w:firstLine="540"/>
        <w:jc w:val="center"/>
        <w:outlineLvl w:val="1"/>
        <w:rPr>
          <w:rFonts w:ascii="Times New Roman" w:eastAsia="Times New Roman" w:hAnsi="Times New Roman" w:cs="Times New Roman"/>
          <w:b/>
          <w:kern w:val="28"/>
          <w:position w:val="8"/>
          <w:sz w:val="26"/>
          <w:szCs w:val="26"/>
          <w:lang w:eastAsia="ru-RU"/>
        </w:rPr>
      </w:pPr>
      <w:bookmarkStart w:id="1" w:name="_Toc205115796"/>
      <w:r w:rsidRPr="00373FA4">
        <w:rPr>
          <w:rFonts w:ascii="Times New Roman" w:eastAsia="Times New Roman" w:hAnsi="Times New Roman" w:cs="Times New Roman"/>
          <w:b/>
          <w:kern w:val="28"/>
          <w:position w:val="8"/>
          <w:sz w:val="26"/>
          <w:szCs w:val="26"/>
          <w:lang w:val="en-US" w:eastAsia="ru-RU"/>
        </w:rPr>
        <w:t>II</w:t>
      </w:r>
      <w:r w:rsidRPr="00373FA4">
        <w:rPr>
          <w:rFonts w:ascii="Times New Roman" w:eastAsia="Times New Roman" w:hAnsi="Times New Roman" w:cs="Times New Roman"/>
          <w:b/>
          <w:kern w:val="28"/>
          <w:position w:val="8"/>
          <w:sz w:val="26"/>
          <w:szCs w:val="26"/>
          <w:lang w:eastAsia="ru-RU"/>
        </w:rPr>
        <w:t xml:space="preserve">. Порядок кассового обслуживания исполнения бюджета сельского поселения </w:t>
      </w:r>
      <w:proofErr w:type="spellStart"/>
      <w:r w:rsidR="00CA43C6">
        <w:rPr>
          <w:rFonts w:ascii="Times New Roman" w:eastAsia="Times New Roman" w:hAnsi="Times New Roman" w:cs="Times New Roman"/>
          <w:b/>
          <w:kern w:val="28"/>
          <w:position w:val="8"/>
          <w:sz w:val="26"/>
          <w:szCs w:val="26"/>
          <w:lang w:eastAsia="ru-RU"/>
        </w:rPr>
        <w:t>Лемезинский</w:t>
      </w:r>
      <w:proofErr w:type="spellEnd"/>
      <w:r w:rsidR="00CA43C6">
        <w:rPr>
          <w:rFonts w:ascii="Times New Roman" w:eastAsia="Times New Roman" w:hAnsi="Times New Roman" w:cs="Times New Roman"/>
          <w:b/>
          <w:kern w:val="28"/>
          <w:position w:val="8"/>
          <w:sz w:val="26"/>
          <w:szCs w:val="26"/>
          <w:lang w:eastAsia="ru-RU"/>
        </w:rPr>
        <w:t xml:space="preserve"> сельсовет </w:t>
      </w:r>
      <w:r w:rsidRPr="00373FA4">
        <w:rPr>
          <w:rFonts w:ascii="Times New Roman" w:eastAsia="Times New Roman" w:hAnsi="Times New Roman" w:cs="Times New Roman"/>
          <w:b/>
          <w:kern w:val="28"/>
          <w:position w:val="8"/>
          <w:sz w:val="26"/>
          <w:szCs w:val="26"/>
          <w:lang w:eastAsia="ru-RU"/>
        </w:rPr>
        <w:t xml:space="preserve">муниципального района </w:t>
      </w:r>
      <w:proofErr w:type="spellStart"/>
      <w:r w:rsidRPr="00373FA4">
        <w:rPr>
          <w:rFonts w:ascii="Times New Roman" w:eastAsia="Times New Roman" w:hAnsi="Times New Roman" w:cs="Times New Roman"/>
          <w:b/>
          <w:kern w:val="28"/>
          <w:position w:val="8"/>
          <w:sz w:val="26"/>
          <w:szCs w:val="26"/>
          <w:lang w:eastAsia="ru-RU"/>
        </w:rPr>
        <w:t>Иглинский</w:t>
      </w:r>
      <w:proofErr w:type="spellEnd"/>
      <w:r w:rsidRPr="00373FA4">
        <w:rPr>
          <w:rFonts w:ascii="Times New Roman" w:eastAsia="Times New Roman" w:hAnsi="Times New Roman" w:cs="Times New Roman"/>
          <w:b/>
          <w:kern w:val="28"/>
          <w:position w:val="8"/>
          <w:sz w:val="26"/>
          <w:szCs w:val="26"/>
          <w:lang w:eastAsia="ru-RU"/>
        </w:rPr>
        <w:t xml:space="preserve"> район Республики Башкортостан</w:t>
      </w:r>
      <w:bookmarkEnd w:id="1"/>
    </w:p>
    <w:p w:rsidR="00373FA4" w:rsidRPr="00373FA4" w:rsidRDefault="00373FA4" w:rsidP="00373FA4">
      <w:pPr>
        <w:spacing w:after="0" w:line="240" w:lineRule="auto"/>
        <w:jc w:val="both"/>
        <w:rPr>
          <w:rFonts w:ascii="Times New Roman" w:eastAsia="Times New Roman" w:hAnsi="Times New Roman" w:cs="Times New Roman"/>
          <w:spacing w:val="-5"/>
          <w:sz w:val="26"/>
          <w:szCs w:val="26"/>
          <w:lang w:eastAsia="ru-RU"/>
        </w:rPr>
      </w:pPr>
    </w:p>
    <w:p w:rsidR="00373FA4" w:rsidRPr="00373FA4" w:rsidRDefault="00373FA4" w:rsidP="00373FA4">
      <w:pPr>
        <w:spacing w:after="0" w:line="240" w:lineRule="auto"/>
        <w:ind w:firstLine="539"/>
        <w:jc w:val="center"/>
        <w:outlineLvl w:val="1"/>
        <w:rPr>
          <w:rFonts w:ascii="Times New Roman" w:eastAsia="Times New Roman" w:hAnsi="Times New Roman" w:cs="Times New Roman"/>
          <w:b/>
          <w:kern w:val="28"/>
          <w:position w:val="8"/>
          <w:sz w:val="26"/>
          <w:szCs w:val="26"/>
          <w:lang w:eastAsia="ru-RU"/>
        </w:rPr>
      </w:pPr>
      <w:bookmarkStart w:id="2" w:name="_Toc205115797"/>
      <w:r w:rsidRPr="00373FA4">
        <w:rPr>
          <w:rFonts w:ascii="Times New Roman" w:eastAsia="Times New Roman" w:hAnsi="Times New Roman" w:cs="Times New Roman"/>
          <w:b/>
          <w:kern w:val="28"/>
          <w:position w:val="8"/>
          <w:sz w:val="26"/>
          <w:szCs w:val="26"/>
          <w:lang w:eastAsia="ru-RU"/>
        </w:rPr>
        <w:t xml:space="preserve">2.1.Основания для проведения операций по кассовым выплатам из </w:t>
      </w:r>
      <w:bookmarkEnd w:id="2"/>
      <w:r w:rsidRPr="00373FA4">
        <w:rPr>
          <w:rFonts w:ascii="Times New Roman" w:eastAsia="Times New Roman" w:hAnsi="Times New Roman" w:cs="Times New Roman"/>
          <w:b/>
          <w:kern w:val="28"/>
          <w:position w:val="8"/>
          <w:sz w:val="26"/>
          <w:szCs w:val="26"/>
          <w:lang w:eastAsia="ru-RU"/>
        </w:rPr>
        <w:t xml:space="preserve">бюджета сельского поселения </w:t>
      </w:r>
      <w:proofErr w:type="spellStart"/>
      <w:r w:rsidR="00CA43C6">
        <w:rPr>
          <w:rFonts w:ascii="Times New Roman" w:eastAsia="Times New Roman" w:hAnsi="Times New Roman" w:cs="Times New Roman"/>
          <w:b/>
          <w:kern w:val="28"/>
          <w:position w:val="8"/>
          <w:sz w:val="26"/>
          <w:szCs w:val="26"/>
          <w:lang w:eastAsia="ru-RU"/>
        </w:rPr>
        <w:t>Лемезинский</w:t>
      </w:r>
      <w:proofErr w:type="spellEnd"/>
      <w:r w:rsidR="00CA43C6">
        <w:rPr>
          <w:rFonts w:ascii="Times New Roman" w:eastAsia="Times New Roman" w:hAnsi="Times New Roman" w:cs="Times New Roman"/>
          <w:b/>
          <w:kern w:val="28"/>
          <w:position w:val="8"/>
          <w:sz w:val="26"/>
          <w:szCs w:val="26"/>
          <w:lang w:eastAsia="ru-RU"/>
        </w:rPr>
        <w:t xml:space="preserve"> сельсовет </w:t>
      </w:r>
      <w:r w:rsidRPr="00373FA4">
        <w:rPr>
          <w:rFonts w:ascii="Times New Roman" w:eastAsia="Times New Roman" w:hAnsi="Times New Roman" w:cs="Times New Roman"/>
          <w:b/>
          <w:kern w:val="28"/>
          <w:position w:val="8"/>
          <w:sz w:val="26"/>
          <w:szCs w:val="26"/>
          <w:lang w:eastAsia="ru-RU"/>
        </w:rPr>
        <w:t xml:space="preserve">муниципального района </w:t>
      </w:r>
      <w:proofErr w:type="spellStart"/>
      <w:r w:rsidRPr="00373FA4">
        <w:rPr>
          <w:rFonts w:ascii="Times New Roman" w:eastAsia="Times New Roman" w:hAnsi="Times New Roman" w:cs="Times New Roman"/>
          <w:b/>
          <w:kern w:val="28"/>
          <w:position w:val="8"/>
          <w:sz w:val="26"/>
          <w:szCs w:val="26"/>
          <w:lang w:eastAsia="ru-RU"/>
        </w:rPr>
        <w:t>Иглинский</w:t>
      </w:r>
      <w:proofErr w:type="spellEnd"/>
      <w:r w:rsidRPr="00373FA4">
        <w:rPr>
          <w:rFonts w:ascii="Times New Roman" w:eastAsia="Times New Roman" w:hAnsi="Times New Roman" w:cs="Times New Roman"/>
          <w:b/>
          <w:kern w:val="28"/>
          <w:position w:val="8"/>
          <w:sz w:val="26"/>
          <w:szCs w:val="26"/>
          <w:lang w:eastAsia="ru-RU"/>
        </w:rPr>
        <w:t xml:space="preserve"> район Республики Башкортостан</w:t>
      </w:r>
    </w:p>
    <w:p w:rsidR="00373FA4" w:rsidRPr="00373FA4" w:rsidRDefault="00373FA4" w:rsidP="00373FA4">
      <w:pPr>
        <w:spacing w:after="0" w:line="240" w:lineRule="auto"/>
        <w:jc w:val="both"/>
        <w:rPr>
          <w:rFonts w:ascii="Times New Roman" w:eastAsia="Times New Roman" w:hAnsi="Times New Roman" w:cs="Times New Roman"/>
          <w:spacing w:val="-5"/>
          <w:sz w:val="26"/>
          <w:szCs w:val="26"/>
          <w:lang w:eastAsia="ru-RU"/>
        </w:rPr>
      </w:pP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финансовое управление в электронном виде или на бумажном носителе следующие платежные документы:</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Заявку на кассовый расход согласно приложению № 1 к настоящему Порядку;</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Заявку на получение наличных денег согласно приложению № 2 к настоящему Порядку;</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Заявку на возврат согласно приложению № 3</w:t>
      </w:r>
      <w:r w:rsidRPr="00373FA4">
        <w:rPr>
          <w:rFonts w:ascii="Times New Roman" w:eastAsia="Times New Roman" w:hAnsi="Times New Roman" w:cs="Times New Roman"/>
          <w:b/>
          <w:spacing w:val="-5"/>
          <w:sz w:val="26"/>
          <w:szCs w:val="26"/>
          <w:lang w:eastAsia="ru-RU"/>
        </w:rPr>
        <w:t xml:space="preserve"> </w:t>
      </w:r>
      <w:r w:rsidRPr="00373FA4">
        <w:rPr>
          <w:rFonts w:ascii="Times New Roman" w:eastAsia="Times New Roman" w:hAnsi="Times New Roman" w:cs="Times New Roman"/>
          <w:spacing w:val="-5"/>
          <w:sz w:val="26"/>
          <w:szCs w:val="26"/>
          <w:lang w:eastAsia="ru-RU"/>
        </w:rPr>
        <w:t>к настоящему Порядку.</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2.1.2. </w:t>
      </w:r>
      <w:proofErr w:type="gramStart"/>
      <w:r w:rsidRPr="00373FA4">
        <w:rPr>
          <w:rFonts w:ascii="Times New Roman" w:eastAsia="Times New Roman" w:hAnsi="Times New Roman" w:cs="Times New Roman"/>
          <w:spacing w:val="-5"/>
          <w:sz w:val="26"/>
          <w:szCs w:val="26"/>
          <w:lang w:eastAsia="ru-RU"/>
        </w:rPr>
        <w:t>Финансовое Управление проверяет правильность формирования Заявки на кассовый расход, Заявки на получение наличных денег,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муниципального района Иглинский район Республики Башкортостан, главных администраторов и администраторов</w:t>
      </w:r>
      <w:proofErr w:type="gramEnd"/>
      <w:r w:rsidRPr="00373FA4">
        <w:rPr>
          <w:rFonts w:ascii="Times New Roman" w:eastAsia="Times New Roman" w:hAnsi="Times New Roman" w:cs="Times New Roman"/>
          <w:spacing w:val="-5"/>
          <w:sz w:val="26"/>
          <w:szCs w:val="26"/>
          <w:lang w:eastAsia="ru-RU"/>
        </w:rPr>
        <w:t xml:space="preserve"> доходов бюджета сельского поселения муниципального района Иглинский район Республики Башкортостан, главных администраторов и администраторов </w:t>
      </w:r>
      <w:proofErr w:type="gramStart"/>
      <w:r w:rsidRPr="00373FA4">
        <w:rPr>
          <w:rFonts w:ascii="Times New Roman" w:eastAsia="Times New Roman" w:hAnsi="Times New Roman" w:cs="Times New Roman"/>
          <w:spacing w:val="-5"/>
          <w:sz w:val="26"/>
          <w:szCs w:val="26"/>
          <w:lang w:eastAsia="ru-RU"/>
        </w:rPr>
        <w:t>источников финансирования дефицита бюджета сельского поселения муниципального района</w:t>
      </w:r>
      <w:proofErr w:type="gramEnd"/>
      <w:r w:rsidRPr="00373FA4">
        <w:rPr>
          <w:rFonts w:ascii="Times New Roman" w:eastAsia="Times New Roman" w:hAnsi="Times New Roman" w:cs="Times New Roman"/>
          <w:spacing w:val="-5"/>
          <w:sz w:val="26"/>
          <w:szCs w:val="26"/>
          <w:lang w:eastAsia="ru-RU"/>
        </w:rPr>
        <w:t xml:space="preserve"> Иглинский район Республики Башкортостан (далее – Сводный реестр). </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2.1.3. При приеме Заявки на бумажном носителе подлежит проверке:</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 соответствие формы представленной Заявки форме, утвержденной настоящим Порядком;</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proofErr w:type="gramStart"/>
      <w:r w:rsidRPr="00373FA4">
        <w:rPr>
          <w:rFonts w:ascii="Times New Roman" w:eastAsia="Times New Roman" w:hAnsi="Times New Roman" w:cs="Times New Roman"/>
          <w:spacing w:val="-5"/>
          <w:sz w:val="26"/>
          <w:szCs w:val="26"/>
          <w:lang w:eastAsia="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отсутствие в представленной Заявке исправлений.</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2.1.4. </w:t>
      </w:r>
      <w:proofErr w:type="gramStart"/>
      <w:r w:rsidRPr="00373FA4">
        <w:rPr>
          <w:rFonts w:ascii="Times New Roman" w:eastAsia="Times New Roman" w:hAnsi="Times New Roman" w:cs="Times New Roman"/>
          <w:spacing w:val="-5"/>
          <w:sz w:val="26"/>
          <w:szCs w:val="26"/>
          <w:lang w:eastAsia="ru-RU"/>
        </w:rPr>
        <w:t xml:space="preserve">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сельское поселение регистрирует в </w:t>
      </w:r>
      <w:r w:rsidRPr="00373FA4">
        <w:rPr>
          <w:rFonts w:ascii="Times New Roman" w:eastAsia="Times New Roman" w:hAnsi="Times New Roman" w:cs="Times New Roman"/>
          <w:spacing w:val="-5"/>
          <w:sz w:val="26"/>
          <w:szCs w:val="26"/>
          <w:lang w:eastAsia="ru-RU"/>
        </w:rPr>
        <w:lastRenderedPageBreak/>
        <w:t>установленном порядке представленную Заявку в Журнале регистрации неисполненных документов согласно приложению № 4</w:t>
      </w:r>
      <w:r w:rsidRPr="00373FA4">
        <w:rPr>
          <w:rFonts w:ascii="Times New Roman" w:eastAsia="Times New Roman" w:hAnsi="Times New Roman" w:cs="Times New Roman"/>
          <w:b/>
          <w:spacing w:val="-5"/>
          <w:sz w:val="26"/>
          <w:szCs w:val="26"/>
          <w:lang w:eastAsia="ru-RU"/>
        </w:rPr>
        <w:t xml:space="preserve"> </w:t>
      </w:r>
      <w:r w:rsidRPr="00373FA4">
        <w:rPr>
          <w:rFonts w:ascii="Times New Roman" w:eastAsia="Times New Roman" w:hAnsi="Times New Roman" w:cs="Times New Roman"/>
          <w:spacing w:val="-5"/>
          <w:sz w:val="26"/>
          <w:szCs w:val="26"/>
          <w:lang w:eastAsia="ru-RU"/>
        </w:rPr>
        <w:t>к настоящему Порядку в установленные сроки:</w:t>
      </w:r>
      <w:proofErr w:type="gramEnd"/>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при бумажном документообороте между финансовым управлением и клиентом возвращает клиенту Заявку с приложением Протокола, сформированного по форме согласно приложению № 5</w:t>
      </w:r>
      <w:r w:rsidRPr="00373FA4">
        <w:rPr>
          <w:rFonts w:ascii="Times New Roman" w:eastAsia="Times New Roman" w:hAnsi="Times New Roman" w:cs="Times New Roman"/>
          <w:b/>
          <w:spacing w:val="-5"/>
          <w:sz w:val="26"/>
          <w:szCs w:val="26"/>
          <w:lang w:eastAsia="ru-RU"/>
        </w:rPr>
        <w:t xml:space="preserve"> </w:t>
      </w:r>
      <w:r w:rsidRPr="00373FA4">
        <w:rPr>
          <w:rFonts w:ascii="Times New Roman" w:eastAsia="Times New Roman" w:hAnsi="Times New Roman" w:cs="Times New Roman"/>
          <w:spacing w:val="-5"/>
          <w:sz w:val="26"/>
          <w:szCs w:val="26"/>
          <w:lang w:eastAsia="ru-RU"/>
        </w:rPr>
        <w:t>к настоящему Порядку, в котором указывается причина возврата;</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при электронном документообороте между финансовым управлением и сельским поселением  направляет клиенту Протокол в электронном виде, в котором указывается причина возврата.</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2.1.5. </w:t>
      </w:r>
      <w:proofErr w:type="gramStart"/>
      <w:r w:rsidRPr="00373FA4">
        <w:rPr>
          <w:rFonts w:ascii="Times New Roman" w:eastAsia="Times New Roman" w:hAnsi="Times New Roman" w:cs="Times New Roman"/>
          <w:spacing w:val="-5"/>
          <w:sz w:val="26"/>
          <w:szCs w:val="26"/>
          <w:lang w:eastAsia="ru-RU"/>
        </w:rPr>
        <w:t>Если Заявка соответствует требованиям, установленным пунктами 2.1.2 - 2.1.3 настоящего Порядка, финансовое управление после проведения проверки Заявки на кассовый расход (Заявки на получение наличных денег)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Кудеевский сельсовет муниципального района Иглинский</w:t>
      </w:r>
      <w:proofErr w:type="gramEnd"/>
      <w:r w:rsidRPr="00373FA4">
        <w:rPr>
          <w:rFonts w:ascii="Times New Roman" w:eastAsia="Times New Roman" w:hAnsi="Times New Roman" w:cs="Times New Roman"/>
          <w:spacing w:val="-5"/>
          <w:sz w:val="26"/>
          <w:szCs w:val="26"/>
          <w:lang w:eastAsia="ru-RU"/>
        </w:rPr>
        <w:t xml:space="preserve"> район Республики Башкортостан и администраторов </w:t>
      </w:r>
      <w:proofErr w:type="gramStart"/>
      <w:r w:rsidRPr="00373FA4">
        <w:rPr>
          <w:rFonts w:ascii="Times New Roman" w:eastAsia="Times New Roman" w:hAnsi="Times New Roman" w:cs="Times New Roman"/>
          <w:spacing w:val="-5"/>
          <w:sz w:val="26"/>
          <w:szCs w:val="26"/>
          <w:lang w:eastAsia="ru-RU"/>
        </w:rPr>
        <w:t>источников финансирования дефицита бюджета сельского поселения муниципального района</w:t>
      </w:r>
      <w:proofErr w:type="gramEnd"/>
      <w:r w:rsidRPr="00373FA4">
        <w:rPr>
          <w:rFonts w:ascii="Times New Roman" w:eastAsia="Times New Roman" w:hAnsi="Times New Roman" w:cs="Times New Roman"/>
          <w:spacing w:val="-5"/>
          <w:sz w:val="26"/>
          <w:szCs w:val="26"/>
          <w:lang w:eastAsia="ru-RU"/>
        </w:rPr>
        <w:t xml:space="preserve"> Иглинский район Республики Башкортостан (далее – Порядок санкционирования), принимает Заявку на кассовый расход (Заявку на получение наличных денег) к исполнению.</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bookmarkStart w:id="3" w:name="_Toc205115798"/>
      <w:r w:rsidRPr="00373FA4">
        <w:rPr>
          <w:rFonts w:ascii="Times New Roman" w:eastAsia="Times New Roman" w:hAnsi="Times New Roman" w:cs="Times New Roman"/>
          <w:spacing w:val="-5"/>
          <w:sz w:val="26"/>
          <w:szCs w:val="26"/>
          <w:lang w:eastAsia="ru-RU"/>
        </w:rPr>
        <w:t xml:space="preserve">2.1.6.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15 к настоящему Порядку (форма по ОКУД 0531728). </w:t>
      </w:r>
    </w:p>
    <w:p w:rsidR="00373FA4" w:rsidRPr="00373FA4" w:rsidRDefault="00373FA4" w:rsidP="00373FA4">
      <w:pPr>
        <w:spacing w:after="0" w:line="240" w:lineRule="auto"/>
        <w:jc w:val="both"/>
        <w:rPr>
          <w:rFonts w:ascii="Times New Roman" w:eastAsia="Times New Roman" w:hAnsi="Times New Roman" w:cs="Times New Roman"/>
          <w:spacing w:val="-5"/>
          <w:sz w:val="26"/>
          <w:szCs w:val="26"/>
          <w:lang w:eastAsia="ru-RU"/>
        </w:rPr>
      </w:pPr>
    </w:p>
    <w:p w:rsidR="00373FA4" w:rsidRPr="00373FA4" w:rsidRDefault="00373FA4" w:rsidP="00373FA4">
      <w:pPr>
        <w:spacing w:after="0" w:line="240" w:lineRule="auto"/>
        <w:ind w:firstLine="539"/>
        <w:jc w:val="center"/>
        <w:outlineLvl w:val="1"/>
        <w:rPr>
          <w:rFonts w:ascii="Times New Roman" w:eastAsia="Times New Roman" w:hAnsi="Times New Roman" w:cs="Times New Roman"/>
          <w:b/>
          <w:kern w:val="28"/>
          <w:position w:val="8"/>
          <w:sz w:val="26"/>
          <w:szCs w:val="26"/>
          <w:lang w:eastAsia="ru-RU"/>
        </w:rPr>
      </w:pPr>
      <w:r w:rsidRPr="00373FA4">
        <w:rPr>
          <w:rFonts w:ascii="Times New Roman" w:eastAsia="Times New Roman" w:hAnsi="Times New Roman" w:cs="Times New Roman"/>
          <w:b/>
          <w:kern w:val="28"/>
          <w:position w:val="8"/>
          <w:sz w:val="26"/>
          <w:szCs w:val="26"/>
          <w:lang w:eastAsia="ru-RU"/>
        </w:rPr>
        <w:t xml:space="preserve">2.2. Основания для проведения операций по кассовым выплатам из бюджета </w:t>
      </w:r>
      <w:bookmarkEnd w:id="3"/>
      <w:r w:rsidRPr="00373FA4">
        <w:rPr>
          <w:rFonts w:ascii="Times New Roman" w:eastAsia="Times New Roman" w:hAnsi="Times New Roman" w:cs="Times New Roman"/>
          <w:b/>
          <w:kern w:val="28"/>
          <w:position w:val="8"/>
          <w:sz w:val="26"/>
          <w:szCs w:val="26"/>
          <w:lang w:eastAsia="ru-RU"/>
        </w:rPr>
        <w:t>сельского поселения</w:t>
      </w:r>
      <w:r w:rsidR="00CA43C6">
        <w:rPr>
          <w:rFonts w:ascii="Times New Roman" w:eastAsia="Times New Roman" w:hAnsi="Times New Roman" w:cs="Times New Roman"/>
          <w:b/>
          <w:kern w:val="28"/>
          <w:position w:val="8"/>
          <w:sz w:val="26"/>
          <w:szCs w:val="26"/>
          <w:lang w:eastAsia="ru-RU"/>
        </w:rPr>
        <w:t xml:space="preserve"> </w:t>
      </w:r>
      <w:proofErr w:type="spellStart"/>
      <w:r w:rsidR="00CA43C6">
        <w:rPr>
          <w:rFonts w:ascii="Times New Roman" w:eastAsia="Times New Roman" w:hAnsi="Times New Roman" w:cs="Times New Roman"/>
          <w:b/>
          <w:kern w:val="28"/>
          <w:position w:val="8"/>
          <w:sz w:val="26"/>
          <w:szCs w:val="26"/>
          <w:lang w:eastAsia="ru-RU"/>
        </w:rPr>
        <w:t>Лемезинский</w:t>
      </w:r>
      <w:proofErr w:type="spellEnd"/>
      <w:r w:rsidR="00CA43C6">
        <w:rPr>
          <w:rFonts w:ascii="Times New Roman" w:eastAsia="Times New Roman" w:hAnsi="Times New Roman" w:cs="Times New Roman"/>
          <w:b/>
          <w:kern w:val="28"/>
          <w:position w:val="8"/>
          <w:sz w:val="26"/>
          <w:szCs w:val="26"/>
          <w:lang w:eastAsia="ru-RU"/>
        </w:rPr>
        <w:t xml:space="preserve"> сельсовет</w:t>
      </w:r>
      <w:r w:rsidRPr="00373FA4">
        <w:rPr>
          <w:rFonts w:ascii="Times New Roman" w:eastAsia="Times New Roman" w:hAnsi="Times New Roman" w:cs="Times New Roman"/>
          <w:b/>
          <w:kern w:val="28"/>
          <w:position w:val="8"/>
          <w:sz w:val="26"/>
          <w:szCs w:val="26"/>
          <w:lang w:eastAsia="ru-RU"/>
        </w:rPr>
        <w:t xml:space="preserve"> муниципального района </w:t>
      </w:r>
      <w:proofErr w:type="spellStart"/>
      <w:r w:rsidRPr="00373FA4">
        <w:rPr>
          <w:rFonts w:ascii="Times New Roman" w:eastAsia="Times New Roman" w:hAnsi="Times New Roman" w:cs="Times New Roman"/>
          <w:b/>
          <w:kern w:val="28"/>
          <w:position w:val="8"/>
          <w:sz w:val="26"/>
          <w:szCs w:val="26"/>
          <w:lang w:eastAsia="ru-RU"/>
        </w:rPr>
        <w:t>Иглинский</w:t>
      </w:r>
      <w:proofErr w:type="spellEnd"/>
      <w:r w:rsidRPr="00373FA4">
        <w:rPr>
          <w:rFonts w:ascii="Times New Roman" w:eastAsia="Times New Roman" w:hAnsi="Times New Roman" w:cs="Times New Roman"/>
          <w:b/>
          <w:kern w:val="28"/>
          <w:position w:val="8"/>
          <w:sz w:val="26"/>
          <w:szCs w:val="26"/>
          <w:lang w:eastAsia="ru-RU"/>
        </w:rPr>
        <w:t xml:space="preserve"> район Республики Башкортостан</w:t>
      </w:r>
    </w:p>
    <w:p w:rsidR="00373FA4" w:rsidRPr="00373FA4" w:rsidRDefault="00373FA4" w:rsidP="00373FA4">
      <w:pPr>
        <w:spacing w:after="0" w:line="240" w:lineRule="auto"/>
        <w:jc w:val="both"/>
        <w:rPr>
          <w:rFonts w:ascii="Times New Roman" w:eastAsia="Times New Roman" w:hAnsi="Times New Roman" w:cs="Times New Roman"/>
          <w:spacing w:val="-5"/>
          <w:sz w:val="26"/>
          <w:szCs w:val="26"/>
          <w:lang w:eastAsia="ru-RU"/>
        </w:rPr>
      </w:pP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2.2.1. Для осуществления кассовых выплат сельское поселение представляет в финансовое управление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 сельского поселения муниципального района Иглинский район Республики Башкортостан (далее – Регламент),</w:t>
      </w:r>
      <w:r w:rsidRPr="00373FA4" w:rsidDel="008D2347">
        <w:rPr>
          <w:rFonts w:ascii="Times New Roman" w:eastAsia="Times New Roman" w:hAnsi="Times New Roman" w:cs="Times New Roman"/>
          <w:spacing w:val="-5"/>
          <w:sz w:val="26"/>
          <w:szCs w:val="26"/>
          <w:lang w:eastAsia="ru-RU"/>
        </w:rPr>
        <w:t xml:space="preserve"> </w:t>
      </w:r>
      <w:r w:rsidRPr="00373FA4">
        <w:rPr>
          <w:rFonts w:ascii="Times New Roman" w:eastAsia="Times New Roman" w:hAnsi="Times New Roman" w:cs="Times New Roman"/>
          <w:spacing w:val="-5"/>
          <w:sz w:val="26"/>
          <w:szCs w:val="26"/>
          <w:lang w:eastAsia="ru-RU"/>
        </w:rPr>
        <w:t>расчетные документы в электронном виде или на бумажном носителе.</w:t>
      </w: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2.2.2. Расчетные документы, представленные сельским поселением в финансовое управление на осуществление выплат с единого счета бюджета сельского поселения муниципального района Иглинский район Республики Башкортостан, составляются в соответствии с Положением № 298-П/173н с учетом следующих особенностей:</w:t>
      </w: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proofErr w:type="gramStart"/>
      <w:r w:rsidRPr="00373FA4">
        <w:rPr>
          <w:rFonts w:ascii="Times New Roman" w:eastAsia="Times New Roman" w:hAnsi="Times New Roman" w:cs="Times New Roman"/>
          <w:spacing w:val="-5"/>
          <w:sz w:val="26"/>
          <w:szCs w:val="26"/>
          <w:lang w:eastAsia="ru-RU"/>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 иная необходимая для исполнения бюджета информация, в том числе, основание для предоставления субсидии или субвенции из федерального бюджета, являющейся источником финансового обеспечения расходов бюджета сельского поселения</w:t>
      </w:r>
      <w:r w:rsidR="00CA43C6">
        <w:rPr>
          <w:rFonts w:ascii="Times New Roman" w:eastAsia="Times New Roman" w:hAnsi="Times New Roman" w:cs="Times New Roman"/>
          <w:spacing w:val="-5"/>
          <w:sz w:val="26"/>
          <w:szCs w:val="26"/>
          <w:lang w:eastAsia="ru-RU"/>
        </w:rPr>
        <w:t xml:space="preserve"> </w:t>
      </w:r>
      <w:proofErr w:type="spellStart"/>
      <w:r w:rsidR="00CA43C6">
        <w:rPr>
          <w:rFonts w:ascii="Times New Roman" w:eastAsia="Times New Roman" w:hAnsi="Times New Roman" w:cs="Times New Roman"/>
          <w:spacing w:val="-5"/>
          <w:sz w:val="26"/>
          <w:szCs w:val="26"/>
          <w:lang w:eastAsia="ru-RU"/>
        </w:rPr>
        <w:t>Лемезинский</w:t>
      </w:r>
      <w:proofErr w:type="spellEnd"/>
      <w:r w:rsidR="00CA43C6">
        <w:rPr>
          <w:rFonts w:ascii="Times New Roman" w:eastAsia="Times New Roman" w:hAnsi="Times New Roman" w:cs="Times New Roman"/>
          <w:spacing w:val="-5"/>
          <w:sz w:val="26"/>
          <w:szCs w:val="26"/>
          <w:lang w:eastAsia="ru-RU"/>
        </w:rPr>
        <w:t xml:space="preserve"> сельсовет</w:t>
      </w:r>
      <w:bookmarkStart w:id="4" w:name="_GoBack"/>
      <w:bookmarkEnd w:id="4"/>
      <w:r w:rsidRPr="00373FA4">
        <w:rPr>
          <w:rFonts w:ascii="Times New Roman" w:eastAsia="Times New Roman" w:hAnsi="Times New Roman" w:cs="Times New Roman"/>
          <w:spacing w:val="-5"/>
          <w:sz w:val="26"/>
          <w:szCs w:val="26"/>
          <w:lang w:eastAsia="ru-RU"/>
        </w:rPr>
        <w:t xml:space="preserve"> муниципального района </w:t>
      </w:r>
      <w:proofErr w:type="spellStart"/>
      <w:r w:rsidRPr="00373FA4">
        <w:rPr>
          <w:rFonts w:ascii="Times New Roman" w:eastAsia="Times New Roman" w:hAnsi="Times New Roman" w:cs="Times New Roman"/>
          <w:spacing w:val="-5"/>
          <w:sz w:val="26"/>
          <w:szCs w:val="26"/>
          <w:lang w:eastAsia="ru-RU"/>
        </w:rPr>
        <w:t>Иглинский</w:t>
      </w:r>
      <w:proofErr w:type="spellEnd"/>
      <w:r w:rsidRPr="00373FA4">
        <w:rPr>
          <w:rFonts w:ascii="Times New Roman" w:eastAsia="Times New Roman" w:hAnsi="Times New Roman" w:cs="Times New Roman"/>
          <w:spacing w:val="-5"/>
          <w:sz w:val="26"/>
          <w:szCs w:val="26"/>
          <w:lang w:eastAsia="ru-RU"/>
        </w:rPr>
        <w:t xml:space="preserve"> район Республики Башкортостан (далее – субсидии (субвенции).</w:t>
      </w:r>
      <w:proofErr w:type="gramEnd"/>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lastRenderedPageBreak/>
        <w:t>2.2.3. Проведение кассовых операций по кассовым выплатам из бюджета сельского поселения муниципального района Иглинский район Республики Башкортостан осуществляется с предварительным санкционированием оплаты денежных обязательств финансовым управлением в соответствии с установленным сельским поселением Порядком санкционирования.</w:t>
      </w: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p>
    <w:p w:rsidR="00373FA4" w:rsidRPr="00373FA4" w:rsidRDefault="00373FA4" w:rsidP="00373FA4">
      <w:pPr>
        <w:spacing w:after="0" w:line="240" w:lineRule="auto"/>
        <w:ind w:firstLine="540"/>
        <w:jc w:val="center"/>
        <w:outlineLvl w:val="1"/>
        <w:rPr>
          <w:rFonts w:ascii="Times New Roman" w:eastAsia="Times New Roman" w:hAnsi="Times New Roman" w:cs="Times New Roman"/>
          <w:b/>
          <w:kern w:val="28"/>
          <w:position w:val="8"/>
          <w:sz w:val="26"/>
          <w:szCs w:val="26"/>
          <w:lang w:eastAsia="ru-RU"/>
        </w:rPr>
      </w:pPr>
      <w:bookmarkStart w:id="5" w:name="_Toc205115799"/>
      <w:r w:rsidRPr="00373FA4">
        <w:rPr>
          <w:rFonts w:ascii="Times New Roman" w:eastAsia="Times New Roman" w:hAnsi="Times New Roman" w:cs="Times New Roman"/>
          <w:b/>
          <w:kern w:val="28"/>
          <w:position w:val="8"/>
          <w:sz w:val="26"/>
          <w:szCs w:val="26"/>
          <w:lang w:eastAsia="ru-RU"/>
        </w:rPr>
        <w:t xml:space="preserve">2.3. Особенности проведения операций по кассовым выплатам по </w:t>
      </w:r>
      <w:proofErr w:type="spellStart"/>
      <w:r w:rsidRPr="00373FA4">
        <w:rPr>
          <w:rFonts w:ascii="Times New Roman" w:eastAsia="Times New Roman" w:hAnsi="Times New Roman" w:cs="Times New Roman"/>
          <w:b/>
          <w:kern w:val="28"/>
          <w:position w:val="8"/>
          <w:sz w:val="26"/>
          <w:szCs w:val="26"/>
          <w:lang w:eastAsia="ru-RU"/>
        </w:rPr>
        <w:t>внебанковским</w:t>
      </w:r>
      <w:proofErr w:type="spellEnd"/>
      <w:r w:rsidRPr="00373FA4">
        <w:rPr>
          <w:rFonts w:ascii="Times New Roman" w:eastAsia="Times New Roman" w:hAnsi="Times New Roman" w:cs="Times New Roman"/>
          <w:b/>
          <w:kern w:val="28"/>
          <w:position w:val="8"/>
          <w:sz w:val="26"/>
          <w:szCs w:val="26"/>
          <w:lang w:eastAsia="ru-RU"/>
        </w:rPr>
        <w:t xml:space="preserve"> операциям</w:t>
      </w:r>
      <w:bookmarkEnd w:id="5"/>
    </w:p>
    <w:p w:rsidR="00373FA4" w:rsidRPr="00373FA4" w:rsidRDefault="00373FA4" w:rsidP="00373FA4">
      <w:pPr>
        <w:spacing w:after="0" w:line="240" w:lineRule="auto"/>
        <w:jc w:val="both"/>
        <w:rPr>
          <w:rFonts w:ascii="Times New Roman" w:eastAsia="Times New Roman" w:hAnsi="Times New Roman" w:cs="Times New Roman"/>
          <w:spacing w:val="-5"/>
          <w:sz w:val="26"/>
          <w:szCs w:val="26"/>
          <w:lang w:eastAsia="ru-RU"/>
        </w:rPr>
      </w:pP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2.3.1. </w:t>
      </w:r>
      <w:proofErr w:type="gramStart"/>
      <w:r w:rsidRPr="00373FA4">
        <w:rPr>
          <w:rFonts w:ascii="Times New Roman" w:eastAsia="Times New Roman" w:hAnsi="Times New Roman" w:cs="Times New Roman"/>
          <w:spacing w:val="-5"/>
          <w:sz w:val="26"/>
          <w:szCs w:val="26"/>
          <w:lang w:eastAsia="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373FA4">
        <w:rPr>
          <w:rFonts w:ascii="Times New Roman" w:eastAsia="Times New Roman" w:hAnsi="Times New Roman" w:cs="Times New Roman"/>
          <w:spacing w:val="-5"/>
          <w:sz w:val="26"/>
          <w:szCs w:val="26"/>
          <w:lang w:eastAsia="ru-RU"/>
        </w:rPr>
        <w:t>внебанковская</w:t>
      </w:r>
      <w:proofErr w:type="spellEnd"/>
      <w:r w:rsidRPr="00373FA4">
        <w:rPr>
          <w:rFonts w:ascii="Times New Roman" w:eastAsia="Times New Roman" w:hAnsi="Times New Roman" w:cs="Times New Roman"/>
          <w:spacing w:val="-5"/>
          <w:sz w:val="26"/>
          <w:szCs w:val="26"/>
          <w:lang w:eastAsia="ru-RU"/>
        </w:rPr>
        <w:t xml:space="preserve"> операция), данная</w:t>
      </w:r>
      <w:proofErr w:type="gramEnd"/>
      <w:r w:rsidRPr="00373FA4">
        <w:rPr>
          <w:rFonts w:ascii="Times New Roman" w:eastAsia="Times New Roman" w:hAnsi="Times New Roman" w:cs="Times New Roman"/>
          <w:spacing w:val="-5"/>
          <w:sz w:val="26"/>
          <w:szCs w:val="26"/>
          <w:lang w:eastAsia="ru-RU"/>
        </w:rPr>
        <w:t xml:space="preserve"> </w:t>
      </w:r>
      <w:proofErr w:type="spellStart"/>
      <w:r w:rsidRPr="00373FA4">
        <w:rPr>
          <w:rFonts w:ascii="Times New Roman" w:eastAsia="Times New Roman" w:hAnsi="Times New Roman" w:cs="Times New Roman"/>
          <w:spacing w:val="-5"/>
          <w:sz w:val="26"/>
          <w:szCs w:val="26"/>
          <w:lang w:eastAsia="ru-RU"/>
        </w:rPr>
        <w:t>внебанковская</w:t>
      </w:r>
      <w:proofErr w:type="spellEnd"/>
      <w:r w:rsidRPr="00373FA4">
        <w:rPr>
          <w:rFonts w:ascii="Times New Roman" w:eastAsia="Times New Roman" w:hAnsi="Times New Roman" w:cs="Times New Roman"/>
          <w:spacing w:val="-5"/>
          <w:sz w:val="26"/>
          <w:szCs w:val="26"/>
          <w:lang w:eastAsia="ru-RU"/>
        </w:rPr>
        <w:t xml:space="preserve"> операция проводится финансовым управлением без движения средств на лицевых счетах сельского поселения, открытых в финансовом управлении.</w:t>
      </w: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p>
    <w:p w:rsidR="00373FA4" w:rsidRPr="00373FA4" w:rsidRDefault="00373FA4" w:rsidP="00373FA4">
      <w:pPr>
        <w:spacing w:after="0" w:line="240" w:lineRule="auto"/>
        <w:ind w:firstLine="540"/>
        <w:jc w:val="center"/>
        <w:outlineLvl w:val="1"/>
        <w:rPr>
          <w:rFonts w:ascii="Times New Roman" w:eastAsia="Times New Roman" w:hAnsi="Times New Roman" w:cs="Times New Roman"/>
          <w:b/>
          <w:kern w:val="28"/>
          <w:position w:val="8"/>
          <w:sz w:val="26"/>
          <w:szCs w:val="26"/>
          <w:lang w:eastAsia="ru-RU"/>
        </w:rPr>
      </w:pPr>
      <w:bookmarkStart w:id="6" w:name="_Toc205115800"/>
      <w:r w:rsidRPr="00373FA4">
        <w:rPr>
          <w:rFonts w:ascii="Times New Roman" w:eastAsia="Times New Roman" w:hAnsi="Times New Roman" w:cs="Times New Roman"/>
          <w:b/>
          <w:kern w:val="28"/>
          <w:position w:val="8"/>
          <w:sz w:val="26"/>
          <w:szCs w:val="26"/>
          <w:lang w:eastAsia="ru-RU"/>
        </w:rPr>
        <w:t>2.4. Подготовка расчетных документов для проведения кассовых выплат с единых счетов бюджетов</w:t>
      </w:r>
      <w:bookmarkEnd w:id="6"/>
    </w:p>
    <w:p w:rsidR="00373FA4" w:rsidRPr="00373FA4" w:rsidRDefault="00373FA4" w:rsidP="00373FA4">
      <w:pPr>
        <w:spacing w:after="0" w:line="240" w:lineRule="auto"/>
        <w:jc w:val="both"/>
        <w:rPr>
          <w:rFonts w:ascii="Times New Roman" w:eastAsia="Times New Roman" w:hAnsi="Times New Roman" w:cs="Times New Roman"/>
          <w:spacing w:val="-5"/>
          <w:sz w:val="26"/>
          <w:szCs w:val="26"/>
          <w:lang w:eastAsia="ru-RU"/>
        </w:rPr>
      </w:pP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финансовое управление формирует Распоряжение на кассовый расход.</w:t>
      </w: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На основании сформированных Распоряжений, финансовое управление оформляет расчетные документы на перечисление сре</w:t>
      </w:r>
      <w:proofErr w:type="gramStart"/>
      <w:r w:rsidRPr="00373FA4">
        <w:rPr>
          <w:rFonts w:ascii="Times New Roman" w:eastAsia="Times New Roman" w:hAnsi="Times New Roman" w:cs="Times New Roman"/>
          <w:spacing w:val="-5"/>
          <w:sz w:val="26"/>
          <w:szCs w:val="26"/>
          <w:lang w:eastAsia="ru-RU"/>
        </w:rPr>
        <w:t>дств с л</w:t>
      </w:r>
      <w:proofErr w:type="gramEnd"/>
      <w:r w:rsidRPr="00373FA4">
        <w:rPr>
          <w:rFonts w:ascii="Times New Roman" w:eastAsia="Times New Roman" w:hAnsi="Times New Roman" w:cs="Times New Roman"/>
          <w:spacing w:val="-5"/>
          <w:sz w:val="26"/>
          <w:szCs w:val="26"/>
          <w:lang w:eastAsia="ru-RU"/>
        </w:rPr>
        <w:t>ицевого счета бюджета, открытого сельскому поселению в Управлении на балансовом счете № 40201 «Средства бюджетов субъектов Российской Федерации» (далее – счет № 40201) и со счетов, открытых Министерству в банках.</w:t>
      </w: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Заявка может быть отозвана клиентом до момента отправки сельским поселением расчетного документа в Управление или банк. </w:t>
      </w: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Для отзыва Заявки клиент представляет в финансовое управление Запрос на аннулирование заявки согласно приложению № 7 к настоящему Порядку (далее – Запрос на аннулирование заявки).</w:t>
      </w: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2.4.2. Финансовое управление проверяет правильность формирования Запроса на аннулирование заявки: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2.4.3. При приеме Запроса на аннулирование заявки на бумажном носителе также проверяется:</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соответствие формы представленного Запроса на аннулирование заявки форме, установленной настоящим Порядком;</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отсутствие в представленном Запросе на аннулирование заявки исправлений.</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lastRenderedPageBreak/>
        <w:t>2.4.4. Если представленный Запрос на аннулирование заявки не соответствует требованиям, установленным пунктами 2.4.2, 2.4.3 настоящего Порядка, сельское поселение регистрирует его в Журнале регистрации неисполненных документов и в установленные сроки:</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при бумажном документообороте между сельским поселением и клиентом возвращает клиенту Запрос на аннулирование заявки с приложением Протокола, в котором указывается причина возврата; </w:t>
      </w:r>
    </w:p>
    <w:p w:rsidR="00373FA4" w:rsidRPr="00373FA4" w:rsidRDefault="00373FA4" w:rsidP="00373FA4">
      <w:pPr>
        <w:keepNext/>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при электронном документообороте между финансовым управлением и клиентом направляет клиенту Протокол в электронном виде, в котором указывается причина возврата.</w:t>
      </w:r>
    </w:p>
    <w:p w:rsidR="00373FA4" w:rsidRPr="00373FA4" w:rsidRDefault="00373FA4" w:rsidP="00373FA4">
      <w:pPr>
        <w:keepNext/>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2.4.5. Если Запрос на аннулирование заявки соответствует требованиям, установленным пунктами 2.4.2 и 2.4.3 настоящего Порядка, сельское поселение отклоняет Заявку, указанную в Запросе на аннулирование заявки, в порядке, установленном пунктом 2.1.4 настоящего Порядка.</w:t>
      </w: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p>
    <w:p w:rsidR="00373FA4" w:rsidRPr="00373FA4" w:rsidRDefault="00373FA4" w:rsidP="00373FA4">
      <w:pPr>
        <w:spacing w:after="0" w:line="240" w:lineRule="auto"/>
        <w:ind w:firstLine="540"/>
        <w:jc w:val="center"/>
        <w:outlineLvl w:val="1"/>
        <w:rPr>
          <w:rFonts w:ascii="Times New Roman" w:eastAsia="Times New Roman" w:hAnsi="Times New Roman" w:cs="Times New Roman"/>
          <w:b/>
          <w:kern w:val="28"/>
          <w:position w:val="8"/>
          <w:sz w:val="26"/>
          <w:szCs w:val="26"/>
          <w:lang w:eastAsia="ru-RU"/>
        </w:rPr>
      </w:pPr>
      <w:r w:rsidRPr="00373FA4">
        <w:rPr>
          <w:rFonts w:ascii="Times New Roman" w:eastAsia="Times New Roman" w:hAnsi="Times New Roman" w:cs="Times New Roman"/>
          <w:b/>
          <w:kern w:val="28"/>
          <w:position w:val="8"/>
          <w:sz w:val="26"/>
          <w:szCs w:val="26"/>
          <w:lang w:eastAsia="ru-RU"/>
        </w:rPr>
        <w:t>2.5. Отражение операций по кассовым выплатам и кассовым поступлениям на лицевых счетах</w:t>
      </w:r>
    </w:p>
    <w:p w:rsidR="00373FA4" w:rsidRPr="00373FA4" w:rsidRDefault="00373FA4" w:rsidP="00373FA4">
      <w:pPr>
        <w:spacing w:after="0" w:line="240" w:lineRule="auto"/>
        <w:jc w:val="both"/>
        <w:rPr>
          <w:rFonts w:ascii="Times New Roman" w:eastAsia="Times New Roman" w:hAnsi="Times New Roman" w:cs="Times New Roman"/>
          <w:spacing w:val="-5"/>
          <w:sz w:val="26"/>
          <w:szCs w:val="26"/>
          <w:lang w:eastAsia="ru-RU"/>
        </w:rPr>
      </w:pP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2.5.1. Операции по списанию сумм платежей с лицевого счета бюджета, открытого сельскому поселению на счете № 40201 отражаются на соответствующих лицевых счетах, открытых участникам бюджетного процесса, по кодам бюджетной классификации.</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2.5.2  Кассовые выплаты на погашение источников финансирования дефицитов бюджетов осуществляются в </w:t>
      </w:r>
      <w:proofErr w:type="gramStart"/>
      <w:r w:rsidRPr="00373FA4">
        <w:rPr>
          <w:rFonts w:ascii="Times New Roman" w:eastAsia="Times New Roman" w:hAnsi="Times New Roman" w:cs="Times New Roman"/>
          <w:spacing w:val="-5"/>
          <w:sz w:val="26"/>
          <w:szCs w:val="26"/>
          <w:lang w:eastAsia="ru-RU"/>
        </w:rPr>
        <w:t>пределах</w:t>
      </w:r>
      <w:proofErr w:type="gramEnd"/>
      <w:r w:rsidRPr="00373FA4">
        <w:rPr>
          <w:rFonts w:ascii="Times New Roman" w:eastAsia="Times New Roman" w:hAnsi="Times New Roman" w:cs="Times New Roman"/>
          <w:spacing w:val="-5"/>
          <w:sz w:val="26"/>
          <w:szCs w:val="26"/>
          <w:lang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сельское поселение Уведомление об уточнении вида и принадлежности платежа.</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Внесение </w:t>
      </w:r>
      <w:proofErr w:type="gramStart"/>
      <w:r w:rsidRPr="00373FA4">
        <w:rPr>
          <w:rFonts w:ascii="Times New Roman" w:eastAsia="Times New Roman" w:hAnsi="Times New Roman" w:cs="Times New Roman"/>
          <w:spacing w:val="-5"/>
          <w:sz w:val="26"/>
          <w:szCs w:val="26"/>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373FA4">
        <w:rPr>
          <w:rFonts w:ascii="Times New Roman" w:eastAsia="Times New Roman" w:hAnsi="Times New Roman" w:cs="Times New Roman"/>
          <w:spacing w:val="-5"/>
          <w:sz w:val="26"/>
          <w:szCs w:val="26"/>
          <w:lang w:eastAsia="ru-RU"/>
        </w:rPr>
        <w:t>:</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w:t>
      </w:r>
      <w:r w:rsidRPr="00373FA4">
        <w:rPr>
          <w:rFonts w:ascii="Times New Roman" w:eastAsia="Times New Roman" w:hAnsi="Times New Roman" w:cs="Times New Roman"/>
          <w:spacing w:val="-5"/>
          <w:sz w:val="26"/>
          <w:szCs w:val="26"/>
          <w:lang w:eastAsia="ru-RU"/>
        </w:rPr>
        <w:lastRenderedPageBreak/>
        <w:t>установленном порядке уточнение кода бюджетной классификации на лицевом счете бюджета, открытого в Управлении.</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сельскому поселению в Управлении.</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proofErr w:type="gramStart"/>
      <w:r w:rsidRPr="00373FA4">
        <w:rPr>
          <w:rFonts w:ascii="Times New Roman" w:eastAsia="Times New Roman" w:hAnsi="Times New Roman" w:cs="Times New Roman"/>
          <w:spacing w:val="-5"/>
          <w:sz w:val="26"/>
          <w:szCs w:val="26"/>
          <w:lang w:eastAsia="ru-RU"/>
        </w:rPr>
        <w:t>Копия Уведомления об уточнении вида и принадлежности платежа, на основании которого финансовым управлением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Учет операции по уточнению кода бюджетной классификации осуществляется при наличии:</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b/>
          <w:spacing w:val="-5"/>
          <w:sz w:val="26"/>
          <w:szCs w:val="26"/>
          <w:lang w:eastAsia="ru-RU"/>
        </w:rPr>
      </w:pPr>
      <w:r w:rsidRPr="00373FA4">
        <w:rPr>
          <w:rFonts w:ascii="Times New Roman" w:eastAsia="Times New Roman" w:hAnsi="Times New Roman" w:cs="Times New Roman"/>
          <w:spacing w:val="-5"/>
          <w:sz w:val="26"/>
          <w:szCs w:val="26"/>
          <w:lang w:eastAsia="ru-RU"/>
        </w:rPr>
        <w:t xml:space="preserve">Подписи главы сельского поселения муниципального района Иглинский район Республики Башкортостан (уполномоченного им лица) в поле «Отметка сельского поселения </w:t>
      </w:r>
      <w:proofErr w:type="spellStart"/>
      <w:r w:rsidR="00084BC2">
        <w:rPr>
          <w:rFonts w:ascii="Times New Roman" w:eastAsia="Times New Roman" w:hAnsi="Times New Roman" w:cs="Times New Roman"/>
          <w:spacing w:val="-5"/>
          <w:sz w:val="26"/>
          <w:szCs w:val="26"/>
          <w:lang w:eastAsia="ru-RU"/>
        </w:rPr>
        <w:t>Лемезинский</w:t>
      </w:r>
      <w:proofErr w:type="spellEnd"/>
      <w:r w:rsidRPr="00373FA4">
        <w:rPr>
          <w:rFonts w:ascii="Times New Roman" w:eastAsia="Times New Roman" w:hAnsi="Times New Roman" w:cs="Times New Roman"/>
          <w:spacing w:val="-5"/>
          <w:sz w:val="26"/>
          <w:szCs w:val="26"/>
          <w:lang w:eastAsia="ru-RU"/>
        </w:rPr>
        <w:t xml:space="preserve"> сельсовет муниципального района Иглинский район Республики Башкортостан» Уведомления об уточнении вида и принадлежности платежа, представленного клиентом в финансовое управление;</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proofErr w:type="gramStart"/>
      <w:r w:rsidRPr="00373FA4">
        <w:rPr>
          <w:rFonts w:ascii="Times New Roman" w:eastAsia="Times New Roman" w:hAnsi="Times New Roman" w:cs="Times New Roman"/>
          <w:spacing w:val="-5"/>
          <w:sz w:val="26"/>
          <w:szCs w:val="26"/>
          <w:lang w:eastAsia="ru-RU"/>
        </w:rPr>
        <w:t>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roofErr w:type="gramEnd"/>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298-П/173н. </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proofErr w:type="gramStart"/>
      <w:r w:rsidRPr="00373FA4">
        <w:rPr>
          <w:rFonts w:ascii="Times New Roman" w:eastAsia="Times New Roman" w:hAnsi="Times New Roman" w:cs="Times New Roman"/>
          <w:spacing w:val="-5"/>
          <w:sz w:val="26"/>
          <w:szCs w:val="26"/>
          <w:lang w:eastAsia="ru-RU"/>
        </w:rPr>
        <w:t>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roofErr w:type="gramEnd"/>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2.5.5. Если кассовые поступления, зачисленные на счета сельского поселения, </w:t>
      </w:r>
      <w:r w:rsidRPr="00373FA4">
        <w:rPr>
          <w:rFonts w:ascii="Times New Roman" w:eastAsia="Times New Roman" w:hAnsi="Times New Roman" w:cs="Times New Roman"/>
          <w:sz w:val="26"/>
          <w:szCs w:val="26"/>
          <w:lang w:eastAsia="ru-RU"/>
        </w:rPr>
        <w:t xml:space="preserve">отнесены к невыясненным поступлениям и </w:t>
      </w:r>
      <w:r w:rsidRPr="00373FA4">
        <w:rPr>
          <w:rFonts w:ascii="Times New Roman" w:eastAsia="Times New Roman" w:hAnsi="Times New Roman" w:cs="Times New Roman"/>
          <w:spacing w:val="-5"/>
          <w:sz w:val="26"/>
          <w:szCs w:val="26"/>
          <w:lang w:eastAsia="ru-RU"/>
        </w:rPr>
        <w:t xml:space="preserve">если в </w:t>
      </w:r>
      <w:r w:rsidRPr="00373FA4">
        <w:rPr>
          <w:rFonts w:ascii="Times New Roman" w:eastAsia="Times New Roman" w:hAnsi="Times New Roman" w:cs="Times New Roman"/>
          <w:sz w:val="26"/>
          <w:szCs w:val="26"/>
          <w:lang w:eastAsia="ru-RU"/>
        </w:rPr>
        <w:t xml:space="preserve">расчетных документах поступления были </w:t>
      </w:r>
      <w:r w:rsidRPr="00373FA4">
        <w:rPr>
          <w:rFonts w:ascii="Times New Roman" w:eastAsia="Times New Roman" w:hAnsi="Times New Roman" w:cs="Times New Roman"/>
          <w:spacing w:val="-5"/>
          <w:sz w:val="26"/>
          <w:szCs w:val="26"/>
          <w:lang w:eastAsia="ru-RU"/>
        </w:rPr>
        <w:t xml:space="preserve">указаны ИНН и КПП </w:t>
      </w:r>
      <w:r w:rsidRPr="00373FA4">
        <w:rPr>
          <w:rFonts w:ascii="Times New Roman" w:eastAsia="Times New Roman" w:hAnsi="Times New Roman" w:cs="Times New Roman"/>
          <w:sz w:val="26"/>
          <w:szCs w:val="26"/>
          <w:lang w:eastAsia="ru-RU"/>
        </w:rPr>
        <w:t>получателя бюджетных средств (</w:t>
      </w:r>
      <w:r w:rsidRPr="00373FA4">
        <w:rPr>
          <w:rFonts w:ascii="Times New Roman" w:eastAsia="Times New Roman" w:hAnsi="Times New Roman" w:cs="Times New Roman"/>
          <w:spacing w:val="-5"/>
          <w:sz w:val="26"/>
          <w:szCs w:val="26"/>
          <w:lang w:eastAsia="ru-RU"/>
        </w:rPr>
        <w:t>администратора источников финансирования дефицита бюджета), финансовое управление направляет сельскому поселению (администратору источников финансирования дефицита бюджета) Запрос на выяснение принадлежности платежа.</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i/>
          <w:iCs/>
          <w:spacing w:val="-5"/>
          <w:sz w:val="26"/>
          <w:szCs w:val="26"/>
          <w:lang w:eastAsia="ru-RU"/>
        </w:rPr>
      </w:pPr>
      <w:r w:rsidRPr="00373FA4">
        <w:rPr>
          <w:rFonts w:ascii="Times New Roman" w:eastAsia="Times New Roman" w:hAnsi="Times New Roman" w:cs="Times New Roman"/>
          <w:spacing w:val="-5"/>
          <w:sz w:val="26"/>
          <w:szCs w:val="26"/>
          <w:lang w:eastAsia="ru-RU"/>
        </w:rPr>
        <w:t xml:space="preserve">В течение десяти рабочих дней со дня получения Запроса на выяснение принадлежности платежа сельским поселением может быть представлено в финансовое управление Уведомление об уточнении вида и принадлежности платежа, на основании </w:t>
      </w:r>
      <w:r w:rsidRPr="00373FA4">
        <w:rPr>
          <w:rFonts w:ascii="Times New Roman" w:eastAsia="Times New Roman" w:hAnsi="Times New Roman" w:cs="Times New Roman"/>
          <w:spacing w:val="-5"/>
          <w:sz w:val="26"/>
          <w:szCs w:val="26"/>
          <w:lang w:eastAsia="ru-RU"/>
        </w:rPr>
        <w:lastRenderedPageBreak/>
        <w:t>которого поступившие суммы отражаются на лицевом счете получателя бюджетных средств сельского поселения.</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случае</w:t>
      </w:r>
      <w:proofErr w:type="gramStart"/>
      <w:r w:rsidRPr="00373FA4">
        <w:rPr>
          <w:rFonts w:ascii="Times New Roman" w:eastAsia="Times New Roman" w:hAnsi="Times New Roman" w:cs="Times New Roman"/>
          <w:spacing w:val="-5"/>
          <w:sz w:val="26"/>
          <w:szCs w:val="26"/>
          <w:lang w:eastAsia="ru-RU"/>
        </w:rPr>
        <w:t>,</w:t>
      </w:r>
      <w:proofErr w:type="gramEnd"/>
      <w:r w:rsidRPr="00373FA4">
        <w:rPr>
          <w:rFonts w:ascii="Times New Roman" w:eastAsia="Times New Roman" w:hAnsi="Times New Roman" w:cs="Times New Roman"/>
          <w:spacing w:val="-5"/>
          <w:sz w:val="26"/>
          <w:szCs w:val="26"/>
          <w:lang w:eastAsia="ru-RU"/>
        </w:rPr>
        <w:t xml:space="preserve"> если клиент отказывается от поступления, указанного в Запросе на выяснение принадлежности платежа, для информирования об этом финансового управления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proofErr w:type="gramStart"/>
      <w:r w:rsidRPr="00373FA4">
        <w:rPr>
          <w:rFonts w:ascii="Times New Roman" w:eastAsia="Times New Roman" w:hAnsi="Times New Roman" w:cs="Times New Roman"/>
          <w:spacing w:val="-5"/>
          <w:sz w:val="26"/>
          <w:szCs w:val="26"/>
          <w:lang w:eastAsia="ru-RU"/>
        </w:rPr>
        <w:t>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roofErr w:type="gramEnd"/>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proofErr w:type="gramStart"/>
      <w:r w:rsidRPr="00373FA4">
        <w:rPr>
          <w:rFonts w:ascii="Times New Roman" w:eastAsia="Times New Roman" w:hAnsi="Times New Roman" w:cs="Times New Roman"/>
          <w:spacing w:val="-5"/>
          <w:sz w:val="26"/>
          <w:szCs w:val="26"/>
          <w:lang w:eastAsia="ru-RU"/>
        </w:rPr>
        <w:t>В случае если суммы возврата дебиторской задолженности прошлых лет, поступили на счета № 40201,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373FA4" w:rsidRPr="00373FA4" w:rsidRDefault="00373FA4" w:rsidP="00373FA4">
      <w:pPr>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p>
    <w:p w:rsidR="00373FA4" w:rsidRPr="00373FA4" w:rsidRDefault="00373FA4" w:rsidP="00373FA4">
      <w:pPr>
        <w:spacing w:after="0" w:line="240" w:lineRule="auto"/>
        <w:jc w:val="center"/>
        <w:rPr>
          <w:rFonts w:ascii="Times New Roman" w:eastAsia="Times New Roman" w:hAnsi="Times New Roman" w:cs="Times New Roman"/>
          <w:b/>
          <w:spacing w:val="-5"/>
          <w:sz w:val="26"/>
          <w:szCs w:val="26"/>
          <w:lang w:eastAsia="ru-RU"/>
        </w:rPr>
      </w:pPr>
      <w:r w:rsidRPr="00373FA4">
        <w:rPr>
          <w:rFonts w:ascii="Times New Roman" w:eastAsia="Times New Roman" w:hAnsi="Times New Roman" w:cs="Times New Roman"/>
          <w:b/>
          <w:spacing w:val="-5"/>
          <w:sz w:val="26"/>
          <w:szCs w:val="26"/>
          <w:lang w:val="en-US" w:eastAsia="ru-RU"/>
        </w:rPr>
        <w:t>III</w:t>
      </w:r>
      <w:r w:rsidRPr="00373FA4">
        <w:rPr>
          <w:rFonts w:ascii="Times New Roman" w:eastAsia="Times New Roman" w:hAnsi="Times New Roman" w:cs="Times New Roman"/>
          <w:b/>
          <w:spacing w:val="-5"/>
          <w:sz w:val="26"/>
          <w:szCs w:val="26"/>
          <w:lang w:eastAsia="ru-RU"/>
        </w:rPr>
        <w:t>. Предоставлением информации участникам бюджетного процесса об операциях, осуществленных подведомственными им бюджетными учреждениями</w:t>
      </w:r>
    </w:p>
    <w:p w:rsidR="00373FA4" w:rsidRPr="00373FA4" w:rsidRDefault="00373FA4" w:rsidP="00373FA4">
      <w:pPr>
        <w:spacing w:after="0" w:line="240" w:lineRule="auto"/>
        <w:jc w:val="both"/>
        <w:rPr>
          <w:rFonts w:ascii="Times New Roman" w:eastAsia="Times New Roman" w:hAnsi="Times New Roman" w:cs="Times New Roman"/>
          <w:spacing w:val="-5"/>
          <w:sz w:val="26"/>
          <w:szCs w:val="26"/>
          <w:lang w:eastAsia="ru-RU"/>
        </w:rPr>
      </w:pP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3.1. </w:t>
      </w:r>
      <w:proofErr w:type="gramStart"/>
      <w:r w:rsidRPr="00373FA4">
        <w:rPr>
          <w:rFonts w:ascii="Times New Roman" w:eastAsia="Times New Roman" w:hAnsi="Times New Roman" w:cs="Times New Roman"/>
          <w:spacing w:val="-5"/>
          <w:sz w:val="26"/>
          <w:szCs w:val="26"/>
          <w:lang w:eastAsia="ru-RU"/>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w:t>
      </w:r>
      <w:r w:rsidRPr="00373FA4">
        <w:rPr>
          <w:rFonts w:ascii="Times New Roman" w:eastAsia="Times New Roman" w:hAnsi="Times New Roman" w:cs="Times New Roman"/>
          <w:sz w:val="26"/>
          <w:szCs w:val="26"/>
          <w:lang w:eastAsia="ru-RU"/>
        </w:rPr>
        <w:t xml:space="preserve">(далее – Сводные данные). </w:t>
      </w:r>
      <w:r w:rsidRPr="00373FA4">
        <w:rPr>
          <w:rFonts w:ascii="Times New Roman" w:eastAsia="Times New Roman" w:hAnsi="Times New Roman" w:cs="Times New Roman"/>
          <w:spacing w:val="-5"/>
          <w:sz w:val="26"/>
          <w:szCs w:val="26"/>
          <w:lang w:eastAsia="ru-RU"/>
        </w:rPr>
        <w:t xml:space="preserve"> </w:t>
      </w:r>
      <w:proofErr w:type="gramEnd"/>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3.3. Сводные данные и Реестр принятых на учет бюджетных </w:t>
      </w:r>
      <w:proofErr w:type="gramStart"/>
      <w:r w:rsidRPr="00373FA4">
        <w:rPr>
          <w:rFonts w:ascii="Times New Roman" w:eastAsia="Times New Roman" w:hAnsi="Times New Roman" w:cs="Times New Roman"/>
          <w:spacing w:val="-5"/>
          <w:sz w:val="26"/>
          <w:szCs w:val="26"/>
          <w:lang w:eastAsia="ru-RU"/>
        </w:rPr>
        <w:t>обязательств</w:t>
      </w:r>
      <w:proofErr w:type="gramEnd"/>
      <w:r w:rsidRPr="00373FA4">
        <w:rPr>
          <w:rFonts w:ascii="Times New Roman" w:eastAsia="Times New Roman" w:hAnsi="Times New Roman" w:cs="Times New Roman"/>
          <w:spacing w:val="-5"/>
          <w:sz w:val="26"/>
          <w:szCs w:val="26"/>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сельским поселением.</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lastRenderedPageBreak/>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 </w:t>
      </w:r>
      <w:bookmarkStart w:id="7" w:name="_Toc205115810"/>
    </w:p>
    <w:p w:rsidR="00373FA4" w:rsidRPr="00373FA4" w:rsidRDefault="00373FA4" w:rsidP="00373FA4">
      <w:pPr>
        <w:spacing w:after="0" w:line="240" w:lineRule="auto"/>
        <w:ind w:firstLine="540"/>
        <w:jc w:val="center"/>
        <w:outlineLvl w:val="1"/>
        <w:rPr>
          <w:rFonts w:ascii="Times New Roman" w:eastAsia="Times New Roman" w:hAnsi="Times New Roman" w:cs="Times New Roman"/>
          <w:b/>
          <w:kern w:val="28"/>
          <w:position w:val="8"/>
          <w:sz w:val="26"/>
          <w:szCs w:val="26"/>
          <w:lang w:eastAsia="ru-RU"/>
        </w:rPr>
      </w:pPr>
    </w:p>
    <w:p w:rsidR="00373FA4" w:rsidRPr="00373FA4" w:rsidRDefault="00373FA4" w:rsidP="00373FA4">
      <w:pPr>
        <w:spacing w:after="0" w:line="240" w:lineRule="auto"/>
        <w:ind w:firstLine="540"/>
        <w:jc w:val="center"/>
        <w:outlineLvl w:val="1"/>
        <w:rPr>
          <w:rFonts w:ascii="Times New Roman" w:eastAsia="Times New Roman" w:hAnsi="Times New Roman" w:cs="Times New Roman"/>
          <w:b/>
          <w:kern w:val="28"/>
          <w:position w:val="8"/>
          <w:sz w:val="26"/>
          <w:szCs w:val="26"/>
          <w:lang w:eastAsia="ru-RU"/>
        </w:rPr>
      </w:pPr>
      <w:r w:rsidRPr="00373FA4">
        <w:rPr>
          <w:rFonts w:ascii="Times New Roman" w:eastAsia="Times New Roman" w:hAnsi="Times New Roman" w:cs="Times New Roman"/>
          <w:b/>
          <w:kern w:val="28"/>
          <w:position w:val="8"/>
          <w:sz w:val="26"/>
          <w:szCs w:val="26"/>
          <w:lang w:val="en-US" w:eastAsia="ru-RU"/>
        </w:rPr>
        <w:t>IV</w:t>
      </w:r>
      <w:r w:rsidRPr="00373FA4">
        <w:rPr>
          <w:rFonts w:ascii="Times New Roman" w:eastAsia="Times New Roman" w:hAnsi="Times New Roman" w:cs="Times New Roman"/>
          <w:b/>
          <w:kern w:val="28"/>
          <w:position w:val="8"/>
          <w:sz w:val="26"/>
          <w:szCs w:val="26"/>
          <w:lang w:eastAsia="ru-RU"/>
        </w:rPr>
        <w:t>. Организация работы с клиентами</w:t>
      </w:r>
      <w:bookmarkEnd w:id="7"/>
    </w:p>
    <w:p w:rsidR="00373FA4" w:rsidRPr="00373FA4" w:rsidRDefault="00373FA4" w:rsidP="00373FA4">
      <w:pPr>
        <w:spacing w:after="0" w:line="240" w:lineRule="auto"/>
        <w:jc w:val="both"/>
        <w:rPr>
          <w:rFonts w:ascii="Times New Roman" w:eastAsia="Times New Roman" w:hAnsi="Times New Roman" w:cs="Times New Roman"/>
          <w:spacing w:val="-5"/>
          <w:sz w:val="26"/>
          <w:szCs w:val="26"/>
          <w:lang w:eastAsia="ru-RU"/>
        </w:rPr>
      </w:pP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4.1. Распорядок операционного дня, график приема и обработки полученных документов устанавливается финансовым управлением.</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4.2. Право подписания документов по внутреннему документообороту сельского поселения, расчетных и кассовых документов, предоставляемое работникам, оформляется распоряжением главы сельского поселения с указанием перечня операций.</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Право контрольной подписи на документах без ограничения перечня операций имеют глава сельского поселения </w:t>
      </w:r>
      <w:proofErr w:type="spellStart"/>
      <w:r w:rsidR="00084BC2">
        <w:rPr>
          <w:rFonts w:ascii="Times New Roman" w:eastAsia="Times New Roman" w:hAnsi="Times New Roman" w:cs="Times New Roman"/>
          <w:spacing w:val="-5"/>
          <w:sz w:val="26"/>
          <w:szCs w:val="26"/>
          <w:lang w:eastAsia="ru-RU"/>
        </w:rPr>
        <w:t>Лемезинский</w:t>
      </w:r>
      <w:proofErr w:type="spellEnd"/>
      <w:r w:rsidRPr="00373FA4">
        <w:rPr>
          <w:rFonts w:ascii="Times New Roman" w:eastAsia="Times New Roman" w:hAnsi="Times New Roman" w:cs="Times New Roman"/>
          <w:spacing w:val="-5"/>
          <w:sz w:val="26"/>
          <w:szCs w:val="26"/>
          <w:lang w:eastAsia="ru-RU"/>
        </w:rPr>
        <w:t xml:space="preserve"> сельсовет муниципального района Иглинский район Республики Башкортостан и (или) его заместители и главный бухгалтер МКУ «ЦБ СП МР Иглинский район РБ».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4.3. Распределение и закрепление конкретных обязанностей за работниками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373FA4">
        <w:rPr>
          <w:rFonts w:ascii="Times New Roman" w:eastAsia="Times New Roman" w:hAnsi="Times New Roman" w:cs="Times New Roman"/>
          <w:spacing w:val="-5"/>
          <w:sz w:val="26"/>
          <w:szCs w:val="26"/>
          <w:lang w:eastAsia="ru-RU"/>
        </w:rPr>
        <w:t>внебанковских</w:t>
      </w:r>
      <w:proofErr w:type="spellEnd"/>
      <w:r w:rsidRPr="00373FA4">
        <w:rPr>
          <w:rFonts w:ascii="Times New Roman" w:eastAsia="Times New Roman" w:hAnsi="Times New Roman" w:cs="Times New Roman"/>
          <w:spacing w:val="-5"/>
          <w:sz w:val="26"/>
          <w:szCs w:val="26"/>
          <w:lang w:eastAsia="ru-RU"/>
        </w:rPr>
        <w:t xml:space="preserve"> документов; формирования и выдачи информации об операциях по исполнению бюджета сельского поселения определяет сельское поселение.</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4.4. Организация документооборота в сельском поселении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Управлением и банками.</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Хранение документов осуществляется финансовым управлением в соответствии с правилами государственного архивного дела.</w:t>
      </w:r>
    </w:p>
    <w:p w:rsid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При электронном документообороте порядок хранения электронных документов устанавливается приказом финансового управления.</w:t>
      </w:r>
    </w:p>
    <w:p w:rsidR="00373FA4" w:rsidRPr="00373FA4" w:rsidRDefault="00373FA4" w:rsidP="00373FA4">
      <w:pPr>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p>
    <w:p w:rsidR="00373FA4" w:rsidRDefault="00373FA4" w:rsidP="00373FA4">
      <w:pPr>
        <w:widowControl w:val="0"/>
        <w:spacing w:after="0" w:line="240" w:lineRule="auto"/>
        <w:jc w:val="center"/>
        <w:outlineLvl w:val="1"/>
        <w:rPr>
          <w:rFonts w:ascii="Times New Roman" w:eastAsia="Times New Roman" w:hAnsi="Times New Roman" w:cs="Times New Roman"/>
          <w:b/>
          <w:kern w:val="28"/>
          <w:position w:val="8"/>
          <w:sz w:val="26"/>
          <w:szCs w:val="26"/>
          <w:lang w:eastAsia="ru-RU"/>
        </w:rPr>
      </w:pPr>
      <w:bookmarkStart w:id="8" w:name="_Toc205115811"/>
      <w:r w:rsidRPr="00373FA4">
        <w:rPr>
          <w:rFonts w:ascii="Times New Roman" w:eastAsia="Times New Roman" w:hAnsi="Times New Roman" w:cs="Times New Roman"/>
          <w:b/>
          <w:kern w:val="28"/>
          <w:position w:val="8"/>
          <w:sz w:val="26"/>
          <w:szCs w:val="26"/>
          <w:lang w:val="en-US" w:eastAsia="ru-RU"/>
        </w:rPr>
        <w:t>V</w:t>
      </w:r>
      <w:r w:rsidRPr="00373FA4">
        <w:rPr>
          <w:rFonts w:ascii="Times New Roman" w:eastAsia="Times New Roman" w:hAnsi="Times New Roman" w:cs="Times New Roman"/>
          <w:b/>
          <w:kern w:val="28"/>
          <w:position w:val="8"/>
          <w:sz w:val="26"/>
          <w:szCs w:val="26"/>
          <w:lang w:eastAsia="ru-RU"/>
        </w:rPr>
        <w:t>. Указания по заполнению форм документов, представленных в приложениях к Порядку</w:t>
      </w:r>
      <w:bookmarkEnd w:id="8"/>
    </w:p>
    <w:p w:rsidR="00373FA4" w:rsidRPr="00373FA4" w:rsidRDefault="00373FA4" w:rsidP="00373FA4">
      <w:pPr>
        <w:widowControl w:val="0"/>
        <w:spacing w:after="0" w:line="240" w:lineRule="auto"/>
        <w:jc w:val="center"/>
        <w:outlineLvl w:val="1"/>
        <w:rPr>
          <w:rFonts w:ascii="Times New Roman" w:eastAsia="Times New Roman" w:hAnsi="Times New Roman" w:cs="Times New Roman"/>
          <w:b/>
          <w:kern w:val="28"/>
          <w:position w:val="8"/>
          <w:sz w:val="26"/>
          <w:szCs w:val="26"/>
          <w:lang w:eastAsia="ru-RU"/>
        </w:rPr>
      </w:pP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5.1. При заполнении форм документов устанавливаются следующие общие правила: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заголовочная часть формы документа заполняется в обязательном порядке;</w:t>
      </w:r>
    </w:p>
    <w:p w:rsidR="00373FA4" w:rsidRPr="00373FA4" w:rsidRDefault="00373FA4" w:rsidP="00373FA4">
      <w:pPr>
        <w:widowControl w:val="0"/>
        <w:autoSpaceDE w:val="0"/>
        <w:autoSpaceDN w:val="0"/>
        <w:adjustRightInd w:val="0"/>
        <w:spacing w:after="0" w:line="240" w:lineRule="auto"/>
        <w:ind w:hanging="1"/>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w:t>
      </w:r>
      <w:r w:rsidRPr="00373FA4">
        <w:rPr>
          <w:rFonts w:ascii="Times New Roman" w:eastAsia="Times New Roman" w:hAnsi="Times New Roman" w:cs="Times New Roman"/>
          <w:sz w:val="26"/>
          <w:szCs w:val="26"/>
          <w:lang w:eastAsia="ru-RU"/>
        </w:rPr>
        <w:t>ри отсутствии суммовых показателей в документе по соответствующим графе и строке указывается ноль («0»);</w:t>
      </w:r>
    </w:p>
    <w:p w:rsidR="00373FA4" w:rsidRPr="00373FA4" w:rsidRDefault="00373FA4" w:rsidP="00373FA4">
      <w:pPr>
        <w:widowControl w:val="0"/>
        <w:autoSpaceDE w:val="0"/>
        <w:autoSpaceDN w:val="0"/>
        <w:adjustRightInd w:val="0"/>
        <w:spacing w:after="0" w:line="240" w:lineRule="auto"/>
        <w:ind w:hanging="1"/>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на второй и последующих страницах документа указывается номер документа (при его наличии) и дата формирования документа.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5.2. Формирование Заявки на кассовый расход осуществляется клиентом отдельно на оплату каждого денежного обязательства.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наименовании формы документа указывается номер, присвоенный клиентом, оформляющим Заявку на кассовый расход.</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заголовочной части формы документа указываются:</w:t>
      </w:r>
    </w:p>
    <w:p w:rsidR="00373FA4" w:rsidRPr="00373FA4" w:rsidRDefault="00373FA4" w:rsidP="00373FA4">
      <w:pPr>
        <w:widowControl w:val="0"/>
        <w:autoSpaceDE w:val="0"/>
        <w:autoSpaceDN w:val="0"/>
        <w:adjustRightInd w:val="0"/>
        <w:spacing w:after="0" w:line="240" w:lineRule="auto"/>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proofErr w:type="gramStart"/>
      <w:r w:rsidRPr="00373FA4">
        <w:rPr>
          <w:rFonts w:ascii="Times New Roman" w:eastAsia="Times New Roman" w:hAnsi="Times New Roman" w:cs="Times New Roman"/>
          <w:spacing w:val="-5"/>
          <w:sz w:val="26"/>
          <w:szCs w:val="26"/>
          <w:lang w:eastAsia="ru-RU"/>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373FA4">
        <w:rPr>
          <w:rFonts w:ascii="Times New Roman" w:eastAsia="Times New Roman" w:hAnsi="Times New Roman" w:cs="Times New Roman"/>
          <w:spacing w:val="-5"/>
          <w:sz w:val="26"/>
          <w:szCs w:val="26"/>
          <w:lang w:eastAsia="ru-RU"/>
        </w:rPr>
        <w:t xml:space="preserve"> реестру;</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proofErr w:type="gramStart"/>
      <w:r w:rsidRPr="00373FA4">
        <w:rPr>
          <w:rFonts w:ascii="Times New Roman" w:eastAsia="Times New Roman" w:hAnsi="Times New Roman" w:cs="Times New Roman"/>
          <w:spacing w:val="-5"/>
          <w:sz w:val="26"/>
          <w:szCs w:val="26"/>
          <w:lang w:eastAsia="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Номер лицевого счета клиента, указанный в кодовой зоне, должен соответствовать номеру соответствующего лицевого счета, открытому сельским поселением.</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«Наименование бюджета»- бюджет сельского поселения муниципального района Иглинский район Республики Башкортостан;</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«Финансовый орган»- сельское поселение</w:t>
      </w:r>
      <w:proofErr w:type="gramStart"/>
      <w:r w:rsidRPr="00373FA4">
        <w:rPr>
          <w:rFonts w:ascii="Times New Roman" w:eastAsia="Times New Roman" w:hAnsi="Times New Roman" w:cs="Times New Roman"/>
          <w:spacing w:val="-5"/>
          <w:sz w:val="26"/>
          <w:szCs w:val="26"/>
          <w:lang w:eastAsia="ru-RU"/>
        </w:rPr>
        <w:t>;:</w:t>
      </w:r>
      <w:proofErr w:type="gramEnd"/>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кодовой зоне Заявки на кассовый расход по строке «Учетный номер обязательства» указывается номер обязательства, присвоенный сельским поселением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w:t>
      </w:r>
      <w:r w:rsidRPr="00373FA4">
        <w:rPr>
          <w:rFonts w:ascii="Times New Roman" w:eastAsia="Times New Roman" w:hAnsi="Times New Roman" w:cs="Times New Roman"/>
          <w:spacing w:val="-5"/>
          <w:sz w:val="26"/>
          <w:szCs w:val="26"/>
          <w:lang w:eastAsia="ru-RU"/>
        </w:rPr>
        <w:lastRenderedPageBreak/>
        <w:t>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сельским поселением.</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Раздел 1. «Реквизиты документа» Заявки на кассовый расход заполняется следующим образом.</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каждой строке указываются: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1 – порядковый номер записи по строке;</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6 - сумма НДС в валюте заявки (при необходимости);</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графах  7, 8, 9 - соответственно очередность, вид, назначение платежа.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При этом в графе 9 указывается назначение платежа.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При этом если Заявка на кассовый расход формируется для осуществления </w:t>
      </w:r>
      <w:proofErr w:type="spellStart"/>
      <w:r w:rsidRPr="00373FA4">
        <w:rPr>
          <w:rFonts w:ascii="Times New Roman" w:eastAsia="Times New Roman" w:hAnsi="Times New Roman" w:cs="Times New Roman"/>
          <w:spacing w:val="-5"/>
          <w:sz w:val="26"/>
          <w:szCs w:val="26"/>
          <w:lang w:eastAsia="ru-RU"/>
        </w:rPr>
        <w:t>внебанковской</w:t>
      </w:r>
      <w:proofErr w:type="spellEnd"/>
      <w:r w:rsidRPr="00373FA4">
        <w:rPr>
          <w:rFonts w:ascii="Times New Roman" w:eastAsia="Times New Roman" w:hAnsi="Times New Roman" w:cs="Times New Roman"/>
          <w:spacing w:val="-5"/>
          <w:sz w:val="26"/>
          <w:szCs w:val="26"/>
          <w:lang w:eastAsia="ru-RU"/>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Раздел 2. «Реквизиты документа–основания» Заявки на кассовый расход заполняется следующим образом.</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proofErr w:type="gramStart"/>
      <w:r w:rsidRPr="00373FA4">
        <w:rPr>
          <w:rFonts w:ascii="Times New Roman" w:eastAsia="Times New Roman" w:hAnsi="Times New Roman" w:cs="Times New Roman"/>
          <w:spacing w:val="-5"/>
          <w:sz w:val="26"/>
          <w:szCs w:val="26"/>
          <w:lang w:eastAsia="ru-RU"/>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roofErr w:type="gramEnd"/>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Если заполняется раздел 2, раздел 4 Заявки на кассовый расход не заполняется.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Раздел 3. «Реквизиты контрагента» Заявки на кассовый расход заполняется следующим образом.</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каждой строке указываются: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Лицевой счет контрагента указывается в графе 4 в случае, если контрагент является участником бюджетного процесса, лицевой счет которого открыт в сельском поселении;</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графах 6, 7, 8 - наименование, БИК, номер корреспондентского счета банка, в котором открыт счет контрагента.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Раздел 4. «Реквизиты налоговых платежей» Заявки на кассовый расход заполняется следующим образом.</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lastRenderedPageBreak/>
        <w:t>По каждой строке указываются: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1 - статус налогоплательщика;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графах 2, 3 - соответственно коды бюджетной классификации и коды по Общероссийскому классификатору административно-территориальных образований (далее – коды ОКАТО);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графах 4, 8 - соответственно основание и тип платежа;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5 - период времени, за который исчисляется сумма налога, подлежащая уплате;</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графах 6, 7 - соответственно номер и дата документа-основания на перечисление средств в оплату налоговых платежей.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Если заполняется раздел 4, раздел 2 Заявки на кассовый расход не заполняется.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Раздел 5. «Расшифровка заявки на кассовый расход» Заявки на кассовый расход заполняется следующим образом.</w:t>
      </w:r>
    </w:p>
    <w:p w:rsidR="00373FA4" w:rsidRPr="00373FA4" w:rsidRDefault="00373FA4" w:rsidP="00373FA4">
      <w:pPr>
        <w:widowControl w:val="0"/>
        <w:autoSpaceDE w:val="0"/>
        <w:autoSpaceDN w:val="0"/>
        <w:adjustRightInd w:val="0"/>
        <w:spacing w:after="0" w:line="240" w:lineRule="auto"/>
        <w:ind w:firstLine="485"/>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По каждой строке указывается: </w:t>
      </w:r>
    </w:p>
    <w:p w:rsidR="00373FA4" w:rsidRPr="00373FA4" w:rsidRDefault="00373FA4" w:rsidP="00373FA4">
      <w:pPr>
        <w:widowControl w:val="0"/>
        <w:autoSpaceDE w:val="0"/>
        <w:autoSpaceDN w:val="0"/>
        <w:adjustRightInd w:val="0"/>
        <w:spacing w:after="0" w:line="240" w:lineRule="auto"/>
        <w:ind w:firstLine="485"/>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1 – наименование вида средств, за счет которых должна быть произведена кассовая выплата: средства бюджета, средства от приносящей доход деятельности, поступающие во временное распоряжение получателя бюджетных средств;</w:t>
      </w:r>
    </w:p>
    <w:p w:rsidR="00373FA4" w:rsidRPr="00373FA4" w:rsidRDefault="00373FA4" w:rsidP="00373FA4">
      <w:pPr>
        <w:widowControl w:val="0"/>
        <w:autoSpaceDE w:val="0"/>
        <w:autoSpaceDN w:val="0"/>
        <w:adjustRightInd w:val="0"/>
        <w:spacing w:after="0" w:line="240" w:lineRule="auto"/>
        <w:ind w:firstLine="485"/>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373FA4" w:rsidRPr="00373FA4" w:rsidRDefault="00373FA4" w:rsidP="00373FA4">
      <w:pPr>
        <w:widowControl w:val="0"/>
        <w:autoSpaceDE w:val="0"/>
        <w:autoSpaceDN w:val="0"/>
        <w:adjustRightInd w:val="0"/>
        <w:spacing w:after="0" w:line="240" w:lineRule="auto"/>
        <w:ind w:firstLine="485"/>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для расходов коды указываются по классификации расходов бюджетов;</w:t>
      </w:r>
    </w:p>
    <w:p w:rsidR="00373FA4" w:rsidRPr="00373FA4" w:rsidRDefault="00373FA4" w:rsidP="00373FA4">
      <w:pPr>
        <w:widowControl w:val="0"/>
        <w:autoSpaceDE w:val="0"/>
        <w:autoSpaceDN w:val="0"/>
        <w:adjustRightInd w:val="0"/>
        <w:spacing w:after="0" w:line="240" w:lineRule="auto"/>
        <w:ind w:firstLine="485"/>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для источников финансирования дефицита бюджета </w:t>
      </w:r>
      <w:proofErr w:type="gramStart"/>
      <w:r w:rsidRPr="00373FA4">
        <w:rPr>
          <w:rFonts w:ascii="Times New Roman" w:eastAsia="Times New Roman" w:hAnsi="Times New Roman" w:cs="Times New Roman"/>
          <w:spacing w:val="-5"/>
          <w:sz w:val="26"/>
          <w:szCs w:val="26"/>
          <w:lang w:eastAsia="ru-RU"/>
        </w:rPr>
        <w:t>коды указываются по классификации источников финансирования дефицита бюджетов</w:t>
      </w:r>
      <w:proofErr w:type="gramEnd"/>
      <w:r w:rsidRPr="00373FA4">
        <w:rPr>
          <w:rFonts w:ascii="Times New Roman" w:eastAsia="Times New Roman" w:hAnsi="Times New Roman" w:cs="Times New Roman"/>
          <w:spacing w:val="-5"/>
          <w:sz w:val="26"/>
          <w:szCs w:val="26"/>
          <w:lang w:eastAsia="ru-RU"/>
        </w:rPr>
        <w:t>;</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proofErr w:type="gramStart"/>
      <w:r w:rsidRPr="00373FA4">
        <w:rPr>
          <w:rFonts w:ascii="Times New Roman" w:eastAsia="Times New Roman" w:hAnsi="Times New Roman" w:cs="Times New Roman"/>
          <w:spacing w:val="-5"/>
          <w:sz w:val="26"/>
          <w:szCs w:val="26"/>
          <w:lang w:eastAsia="ru-RU"/>
        </w:rPr>
        <w:t>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сельском поселении;</w:t>
      </w:r>
      <w:proofErr w:type="gramEnd"/>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графах 4 ,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373FA4" w:rsidRPr="00373FA4" w:rsidRDefault="00373FA4" w:rsidP="00373FA4">
      <w:pPr>
        <w:widowControl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На каждой завершенной странице Заявки на кассовый расход проставляются: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На последнем листе Заявки на кассовый расход на подписи ставится оттиск печати клиента </w:t>
      </w:r>
      <w:r w:rsidRPr="00373FA4">
        <w:rPr>
          <w:rFonts w:ascii="Times New Roman" w:eastAsia="Times New Roman" w:hAnsi="Times New Roman" w:cs="Times New Roman"/>
          <w:sz w:val="26"/>
          <w:szCs w:val="26"/>
          <w:lang w:eastAsia="ru-RU"/>
        </w:rPr>
        <w:t>так, чтобы подписи и расшифровки подписи читались ясно и четко.</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lastRenderedPageBreak/>
        <w:t>Каждая завершенная страница Заявки на кассовый расход должна быть пронумерована с указанием общего числа страниц документа.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На последнем листе Заявки на кассовый расход ставится отметка сельского поселения о регистрации Заявки на кассовый расход. При этом указывается номер распоряжения на кассовый расход, присвоенный в сельском поселении, проставляется подпись работника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отметке финансового управления об обработке Заявки на кассовый расход указывается дата обработки документа.</w:t>
      </w:r>
    </w:p>
    <w:p w:rsidR="00373FA4" w:rsidRPr="00373FA4" w:rsidRDefault="00373FA4" w:rsidP="00373FA4">
      <w:pPr>
        <w:widowControl w:val="0"/>
        <w:autoSpaceDE w:val="0"/>
        <w:autoSpaceDN w:val="0"/>
        <w:adjustRightInd w:val="0"/>
        <w:spacing w:after="0" w:line="240" w:lineRule="auto"/>
        <w:ind w:firstLine="485"/>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5.3. Формирование Заявки на получение наличных денег в подотчет. И командировочные расходы осуществляется клиентом в финансовом управлении на карточные счета </w:t>
      </w:r>
      <w:proofErr w:type="spellStart"/>
      <w:r w:rsidRPr="00373FA4">
        <w:rPr>
          <w:rFonts w:ascii="Times New Roman" w:eastAsia="Times New Roman" w:hAnsi="Times New Roman" w:cs="Times New Roman"/>
          <w:spacing w:val="-5"/>
          <w:sz w:val="26"/>
          <w:szCs w:val="26"/>
          <w:lang w:eastAsia="ru-RU"/>
        </w:rPr>
        <w:t>подоотчетного</w:t>
      </w:r>
      <w:proofErr w:type="spellEnd"/>
      <w:r w:rsidRPr="00373FA4">
        <w:rPr>
          <w:rFonts w:ascii="Times New Roman" w:eastAsia="Times New Roman" w:hAnsi="Times New Roman" w:cs="Times New Roman"/>
          <w:spacing w:val="-5"/>
          <w:sz w:val="26"/>
          <w:szCs w:val="26"/>
          <w:lang w:eastAsia="ru-RU"/>
        </w:rPr>
        <w:t xml:space="preserve"> лица. </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На последнем листе Заявки на получение наличных денег ставится отметка финансового органа о регистрации документа. При этом указывается номер заявки, присвоенный сельским поселением и подпись работника сельского поселения</w:t>
      </w:r>
      <w:proofErr w:type="gramStart"/>
      <w:r w:rsidRPr="00373FA4">
        <w:rPr>
          <w:rFonts w:ascii="Times New Roman" w:eastAsia="Times New Roman" w:hAnsi="Times New Roman" w:cs="Times New Roman"/>
          <w:spacing w:val="-5"/>
          <w:sz w:val="26"/>
          <w:szCs w:val="26"/>
          <w:lang w:eastAsia="ru-RU"/>
        </w:rPr>
        <w:t xml:space="preserve"> ,</w:t>
      </w:r>
      <w:proofErr w:type="gramEnd"/>
      <w:r w:rsidRPr="00373FA4">
        <w:rPr>
          <w:rFonts w:ascii="Times New Roman" w:eastAsia="Times New Roman" w:hAnsi="Times New Roman" w:cs="Times New Roman"/>
          <w:spacing w:val="-5"/>
          <w:sz w:val="26"/>
          <w:szCs w:val="26"/>
          <w:lang w:eastAsia="ru-RU"/>
        </w:rPr>
        <w:t xml:space="preserve"> ответственного за обработку документа, с указанием его должности, расшифровки подписи с указанием инициалов и фамилии, номера телефона.</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отметке сельского поселения  указывается дата регистрации Заявки на получение наличных денег в финансовом органе.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5.4. Формирование Заявки на возврат осуществляется клиентом сельского поселения для возврата сре</w:t>
      </w:r>
      <w:proofErr w:type="gramStart"/>
      <w:r w:rsidRPr="00373FA4">
        <w:rPr>
          <w:rFonts w:ascii="Times New Roman" w:eastAsia="Times New Roman" w:hAnsi="Times New Roman" w:cs="Times New Roman"/>
          <w:spacing w:val="-5"/>
          <w:sz w:val="26"/>
          <w:szCs w:val="26"/>
          <w:lang w:eastAsia="ru-RU"/>
        </w:rPr>
        <w:t>дств пл</w:t>
      </w:r>
      <w:proofErr w:type="gramEnd"/>
      <w:r w:rsidRPr="00373FA4">
        <w:rPr>
          <w:rFonts w:ascii="Times New Roman" w:eastAsia="Times New Roman" w:hAnsi="Times New Roman" w:cs="Times New Roman"/>
          <w:spacing w:val="-5"/>
          <w:sz w:val="26"/>
          <w:szCs w:val="26"/>
          <w:lang w:eastAsia="ru-RU"/>
        </w:rPr>
        <w:t>ательщику.</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наименовании формы документа указывается номер, присвоенный клиентом, оформляющим Заявку на возврат.</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заголовочной части формы документа указываются: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Дата заполнения документа должна быть не позднее даты текущего рабочего дня;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«Наименование бюджета» – бюджет сельского поселения муниципального района Иглинский район Республики Башкортостан;</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«Финансовый орган» – сельское поселение:</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Раздел 1. «Реквизиты документа» Заявки на возврат заполняется следующим образом.</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По каждой строке указываются: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графе 1 - код бюджетной классификации, по которому должен быть осуществлен возврат;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2 - наименование вида сре</w:t>
      </w:r>
      <w:proofErr w:type="gramStart"/>
      <w:r w:rsidRPr="00373FA4">
        <w:rPr>
          <w:rFonts w:ascii="Times New Roman" w:eastAsia="Times New Roman" w:hAnsi="Times New Roman" w:cs="Times New Roman"/>
          <w:spacing w:val="-5"/>
          <w:sz w:val="26"/>
          <w:szCs w:val="26"/>
          <w:lang w:eastAsia="ru-RU"/>
        </w:rPr>
        <w:t>дств дл</w:t>
      </w:r>
      <w:proofErr w:type="gramEnd"/>
      <w:r w:rsidRPr="00373FA4">
        <w:rPr>
          <w:rFonts w:ascii="Times New Roman" w:eastAsia="Times New Roman" w:hAnsi="Times New Roman" w:cs="Times New Roman"/>
          <w:spacing w:val="-5"/>
          <w:sz w:val="26"/>
          <w:szCs w:val="26"/>
          <w:lang w:eastAsia="ru-RU"/>
        </w:rPr>
        <w:t>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lastRenderedPageBreak/>
        <w:t>в графе 3 - код ОКАТО. Графа заполняется в случае предоставления Заявки администратором доходов бюджета;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Раздел 2. «Реквизиты документа–основания» Заявки на возврат заполняется следующим образом.</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каждой строке указываются: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графах 1, 2, 3 - соответственно вид, номер, дата документа-основания для осуществления возврата.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Раздел 3. «Реквизиты получателя» Заявки на возврат заполняется следующим образом.</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каждой строке указываются: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графах 1, 2, 3 - соответственно наименование (фамилия, имя, отчество – для физического лица), ИНН, КПП получателя платежа;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4 - лицевой счет получателя, в случае, если получатель платежа является участником бюджетного процесса, лицевой счет которого открыт сельским поселением;</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5 - номер банковского счета получателя платежа;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графах 6, 7, 8 - соответственно наименование, БИК, номер корреспондентского счета банка, в котором открыт счет получателя платежа.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На каждой завершенной странице Заявки на возврат проставляются: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дата подписания документа.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Каждая завершенная страница Заявки на возврат должна быть пронумерована с указанием общего числа страниц документа.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На последнем листе Заявки на возврат ставится отметка сельского поселения о регистрации Заявки на возврат. При этом указывается номер Заявки на возврат, присвоенный в сельском поселении и подпись работника сельского поселения ответственного за обработку документа, расшифровка подписи с указанием инициалов и фамилии, номер телефона.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отметке сельского поселения об обработке Заявки на возврат указывается дата обработки документа.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5.5. Журнал регистрации неисполненных документов формируются в финансовом управлении, где осуществляется проверка или обработка документов клиентов.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заголовочной части формы документа указываются: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даты открытия и закрытия журнала в формате «день, месяц, год» (00.00.0000);</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«Наименование бюджета» - бюджет сельского поселения  муниципального района Иглинский район Республики Башкортостан;</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Табличная часть Журнала регистрации неисполненных документов заполняется следующим образом.</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каждой строке указываются: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1 - порядковый номер записи по строке;</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lastRenderedPageBreak/>
        <w:t>в графе 2 - наименование участника бюджетного процесса, оформившего документ, не принятый по результатам проверки или обработки к исполнению;</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графах 3, 4, 5 - соответственно наименование, дата и номер документа, не принятого по результатам проверки или обработки к исполнению;</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графах 6, 7 - соответственно дата и номер Протокола, составленного сельским поселением по результатам проверки или обработки документа, не принятого к исполнению.</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На последней странице </w:t>
      </w:r>
      <w:bookmarkStart w:id="9" w:name="OLE_LINK48"/>
      <w:bookmarkStart w:id="10" w:name="OLE_LINK49"/>
      <w:r w:rsidRPr="00373FA4">
        <w:rPr>
          <w:rFonts w:ascii="Times New Roman" w:eastAsia="Times New Roman" w:hAnsi="Times New Roman" w:cs="Times New Roman"/>
          <w:spacing w:val="-5"/>
          <w:sz w:val="26"/>
          <w:szCs w:val="26"/>
          <w:lang w:eastAsia="ru-RU"/>
        </w:rPr>
        <w:t xml:space="preserve">Журнала регистрации неисполненных документов </w:t>
      </w:r>
      <w:bookmarkEnd w:id="9"/>
      <w:bookmarkEnd w:id="10"/>
      <w:r w:rsidRPr="00373FA4">
        <w:rPr>
          <w:rFonts w:ascii="Times New Roman" w:eastAsia="Times New Roman" w:hAnsi="Times New Roman" w:cs="Times New Roman"/>
          <w:spacing w:val="-5"/>
          <w:sz w:val="26"/>
          <w:szCs w:val="26"/>
          <w:lang w:eastAsia="ru-RU"/>
        </w:rPr>
        <w:t>проставляются: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подпись начальника отдела (замещающего его лица с указанием должности), в котором формируется Журнала регистрации неисполненных документов, расшифровка подписи с указанием инициалов и фамилии;</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подпись работника финансового управления, ответственного за правильность формирования Журнала регистрации неисполненных документов, его должность, расшифровка подписи с указанием инициалов и фамилии, номер телефона;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дата подписания документа.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Каждая завершенная страница Журнала регистрации неисполненных документов на бумажном носителе должна быть пронумерована с указанием общего числа страниц документа.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5.6. Формирование Протокола осуществляется финансовым управлением для отражения результатов обработки документов.</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наименовании формы документа указывается номер, присвоенный сельским поселением. Протоколу присваивается порядковый номер в рамках текущего финансового года.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заголовочной части формы документа указываются: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«Откуда: Федеральное казначейство, орган Федерального казначейства» - «Федеральное казначейство» или полное наименование органа Федерального казначейства, сформировавшего Протокол, с отражением в кодовой зоне кода по КОФК;</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«Наименование бюджета» - бюджет сельского поселения муниципального района Иглинский район Республики Башкортостан;</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«Финансовый орган» - сельское поселение:</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«Указание» - принят или аннулирован в сельском поселении документ, представленный клиентом, с отражением в кодовой зоне даты принятия на учет (аннулирования) документа клиента.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«Примечание» приводится описание причин аннулирования документа или не принятия его для обработки, или постановки на учет в сельском поселении и другая необходимая информация.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На последней странице Протокола проставляются: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подпись работника сельского поселения, ответственного за правильность формирования Протокола, его должность, расшифровка подписи с указанием инициалов </w:t>
      </w:r>
      <w:r w:rsidRPr="00373FA4">
        <w:rPr>
          <w:rFonts w:ascii="Times New Roman" w:eastAsia="Times New Roman" w:hAnsi="Times New Roman" w:cs="Times New Roman"/>
          <w:spacing w:val="-5"/>
          <w:sz w:val="26"/>
          <w:szCs w:val="26"/>
          <w:lang w:eastAsia="ru-RU"/>
        </w:rPr>
        <w:lastRenderedPageBreak/>
        <w:t>и фамилии, номер телефона;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дата подписания документа.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Каждая завершенная страница Протокола на бумажном носителе должна быть пронумерована с указанием общего числа страниц документа.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5.7. Формирование Запроса на аннулирование заявки (консолидированной заявки) (далее – Запрос на аннулирование) осуществляется клиентами сельского поселения для аннулирования Заявки на кассовый расход, Заявки на возврат и Заявки на получение наличных денег.</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заголовочной части формы документа указываются: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Дата, на которую сформирован документ, не должна быть ранее даты текущего рабочего дня;</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Наименование клиента должно соответствовать его наименованию, указанному в соответствующей реестровой записи Сводного реестра;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Номер лицевого счета клиента должен соответствовать номеру соответствующего лицевого счета клиента, открытому финансовым управлением.</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«Наименование бюджета»- бюджет сельского поселения муниципального района Иглинский район Республики Башкортостан;</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«Финансовый орган»- сельское поселение;</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кодовой зоне Запроса на аннулирование указывается внутренний номер аннулируемого документа, ранее представленного в сельское поселение и подлежащего аннулированию, а так же дата регистрации документа, подлежащего аннулированию.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Дата регистрации аннулированного документа не должна быть позже даты текущего рабочего дня.</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«Примечание» указывается причина аннулирования ранее представленной заявки.</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заключительной части Запроса на аннулирование проставляются: </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подпись руководителя (уполномоченного им лица с указанием должности) клиента и расшифровка подписи с указанием инициалов и фамилии;</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дата подписания документа. Дата подписания Запроса на аннулирование заявки </w:t>
      </w:r>
      <w:r w:rsidRPr="00373FA4">
        <w:rPr>
          <w:rFonts w:ascii="Times New Roman" w:eastAsia="Times New Roman" w:hAnsi="Times New Roman" w:cs="Times New Roman"/>
          <w:spacing w:val="-5"/>
          <w:sz w:val="26"/>
          <w:szCs w:val="26"/>
          <w:lang w:eastAsia="ru-RU"/>
        </w:rPr>
        <w:lastRenderedPageBreak/>
        <w:t>должна быть не ранее даты текущего рабочего дня.</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Отметке   о регистрации Запроса на аннулирование указывается:</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 номер Запроса на аннулирование, присвоенный в сельском поселении, подпись работника сельского поселения, ответственного за обработку Запроса на аннулирование, его должность, расшифровка подписи с указанием инициалов и фамилии, номер телефона;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дата обработки документа. </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Каждая завершенная страница Запроса на аннулирование должна быть пронумерована с указанием общего числа страниц документа.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5.8. Формирование Уведомления об уточнении вида и принадлежности платежа осуществляется клиентом финансового </w:t>
      </w:r>
      <w:proofErr w:type="gramStart"/>
      <w:r w:rsidRPr="00373FA4">
        <w:rPr>
          <w:rFonts w:ascii="Times New Roman" w:eastAsia="Times New Roman" w:hAnsi="Times New Roman" w:cs="Times New Roman"/>
          <w:spacing w:val="-5"/>
          <w:sz w:val="26"/>
          <w:szCs w:val="26"/>
          <w:lang w:eastAsia="ru-RU"/>
        </w:rPr>
        <w:t>управления</w:t>
      </w:r>
      <w:proofErr w:type="gramEnd"/>
      <w:r w:rsidRPr="00373FA4">
        <w:rPr>
          <w:rFonts w:ascii="Times New Roman" w:eastAsia="Times New Roman" w:hAnsi="Times New Roman" w:cs="Times New Roman"/>
          <w:spacing w:val="-5"/>
          <w:sz w:val="26"/>
          <w:szCs w:val="26"/>
          <w:lang w:eastAsia="ru-RU"/>
        </w:rPr>
        <w:t xml:space="preserve"> следующим образом.</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наименовании формы документа указывается номер, присвоенный Уведомлению об уточнении вида и принадлежности платежа клиентом.</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заголовочной части формы документа указываются: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«Наименование бюджета»- бюджет сельского поселения муниципального района Иглинский район Республики Башкортостан;</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«Финансовый орган»- сельское поселение;</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сельским поселением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в качестве приложения к банковской выписке расчетным документом. Для учреждения, организации – плательщика строка не заполняется.</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 каждой строке указываются:</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1 - порядковый номер записи;</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графах 2, 3, 4 - соответственно наименование, номер и дата расчетного документа, полученного сельским поселением в качестве приложения к банковской выписке или иного уточняемого документа;</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графе 5 - наименование получателя средств по расчетному документу или иному </w:t>
      </w:r>
      <w:r w:rsidRPr="00373FA4">
        <w:rPr>
          <w:rFonts w:ascii="Times New Roman" w:eastAsia="Times New Roman" w:hAnsi="Times New Roman" w:cs="Times New Roman"/>
          <w:spacing w:val="-5"/>
          <w:sz w:val="26"/>
          <w:szCs w:val="26"/>
          <w:lang w:eastAsia="ru-RU"/>
        </w:rPr>
        <w:lastRenderedPageBreak/>
        <w:t xml:space="preserve">уточняемому документу. </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графах 6, 7 - соответственно ИНН и КПП получателя в соответствии с расчетным документом или иным уточняемым документом; </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графах 9, 10 - соответственно коды бюджетной классификации и код цели, в соответствии с расчетным документом, полученным в сельском поселении в качестве приложения к банковской выписке или иным уточняемым документом. В случае</w:t>
      </w:r>
      <w:proofErr w:type="gramStart"/>
      <w:r w:rsidRPr="00373FA4">
        <w:rPr>
          <w:rFonts w:ascii="Times New Roman" w:eastAsia="Times New Roman" w:hAnsi="Times New Roman" w:cs="Times New Roman"/>
          <w:spacing w:val="-5"/>
          <w:sz w:val="26"/>
          <w:szCs w:val="26"/>
          <w:lang w:eastAsia="ru-RU"/>
        </w:rPr>
        <w:t>,</w:t>
      </w:r>
      <w:proofErr w:type="gramEnd"/>
      <w:r w:rsidRPr="00373FA4">
        <w:rPr>
          <w:rFonts w:ascii="Times New Roman" w:eastAsia="Times New Roman" w:hAnsi="Times New Roman" w:cs="Times New Roman"/>
          <w:spacing w:val="-5"/>
          <w:sz w:val="26"/>
          <w:szCs w:val="26"/>
          <w:lang w:eastAsia="ru-RU"/>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сельским поселением в качестве приложения к банковской выписке или иным расчетным документом. </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13 по каждому коду бюджетной классификации указывается необходимое примечание. В случае</w:t>
      </w:r>
      <w:proofErr w:type="gramStart"/>
      <w:r w:rsidRPr="00373FA4">
        <w:rPr>
          <w:rFonts w:ascii="Times New Roman" w:eastAsia="Times New Roman" w:hAnsi="Times New Roman" w:cs="Times New Roman"/>
          <w:spacing w:val="-5"/>
          <w:sz w:val="26"/>
          <w:szCs w:val="26"/>
          <w:lang w:eastAsia="ru-RU"/>
        </w:rPr>
        <w:t>,</w:t>
      </w:r>
      <w:proofErr w:type="gramEnd"/>
      <w:r w:rsidRPr="00373FA4">
        <w:rPr>
          <w:rFonts w:ascii="Times New Roman" w:eastAsia="Times New Roman" w:hAnsi="Times New Roman" w:cs="Times New Roman"/>
          <w:spacing w:val="-5"/>
          <w:sz w:val="26"/>
          <w:szCs w:val="26"/>
          <w:lang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сельским поселением был создан расчетный документ для осуществления кассового расхода. </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По каждой строке указываются: </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1 - порядковый номер записи в табличной части с данными уточняемого расчетного документа;</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графах 3, 4 - соответственно измененные ИНН и КПП получателя; </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графе 5 - измененный код по ОКАТО, если Уведомление об уточнении вида и принадлежности платежа сформировано администратором доходов бюджета;</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графах 6, 7 - соответственно измененные коды бюджетной классификации и измененный код цели; </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сельском поселении. </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lastRenderedPageBreak/>
        <w:t>В случае формирования Уведомления об уточнении вида и принадлежности платежа получателем бюджетных сре</w:t>
      </w:r>
      <w:proofErr w:type="gramStart"/>
      <w:r w:rsidRPr="00373FA4">
        <w:rPr>
          <w:rFonts w:ascii="Times New Roman" w:eastAsia="Times New Roman" w:hAnsi="Times New Roman" w:cs="Times New Roman"/>
          <w:spacing w:val="-5"/>
          <w:sz w:val="26"/>
          <w:szCs w:val="26"/>
          <w:lang w:eastAsia="ru-RU"/>
        </w:rPr>
        <w:t>дств дл</w:t>
      </w:r>
      <w:proofErr w:type="gramEnd"/>
      <w:r w:rsidRPr="00373FA4">
        <w:rPr>
          <w:rFonts w:ascii="Times New Roman" w:eastAsia="Times New Roman" w:hAnsi="Times New Roman" w:cs="Times New Roman"/>
          <w:spacing w:val="-5"/>
          <w:sz w:val="26"/>
          <w:szCs w:val="26"/>
          <w:lang w:eastAsia="ru-RU"/>
        </w:rPr>
        <w:t>я уточнения восстановленного кассового расхода в графе 9 в скобках указывается номер Заявки на кассовый расход, в соответствии с которой сельским поселением  был создан расчетный документ.</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На последней странице Уведомления об уточнении вида и принадлежности платежа проставляются:</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дата подписания документа.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В отметке финансового управления о принятии Уведомления об уточнении вида и принадлежности платежа проставляются:</w:t>
      </w:r>
    </w:p>
    <w:p w:rsidR="00373FA4" w:rsidRPr="00373FA4" w:rsidRDefault="00373FA4" w:rsidP="00373FA4">
      <w:pPr>
        <w:widowControl w:val="0"/>
        <w:autoSpaceDE w:val="0"/>
        <w:autoSpaceDN w:val="0"/>
        <w:adjustRightInd w:val="0"/>
        <w:spacing w:after="0" w:line="240" w:lineRule="auto"/>
        <w:ind w:firstLine="485"/>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подпись руководителя (уполномоченного им лица с указанием должности) и расшифровка подписи с указанием инициалов и фамилии;</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подпись работника финансового, ответственного за обработку документа, его должность, расшифровка подписи с указанием инициалов и фамилии, номер телефона;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дата принятия на учет Уведомления об уточнении вида и принадлежности платежа.</w:t>
      </w:r>
    </w:p>
    <w:p w:rsidR="00373FA4" w:rsidRPr="00373FA4" w:rsidRDefault="00373FA4" w:rsidP="00373FA4">
      <w:pPr>
        <w:widowControl w:val="0"/>
        <w:autoSpaceDE w:val="0"/>
        <w:autoSpaceDN w:val="0"/>
        <w:adjustRightInd w:val="0"/>
        <w:spacing w:after="0" w:line="240" w:lineRule="auto"/>
        <w:ind w:firstLine="539"/>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373FA4" w:rsidRPr="00373FA4" w:rsidRDefault="00373FA4" w:rsidP="00373FA4">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6"/>
          <w:szCs w:val="26"/>
          <w:lang w:eastAsia="ru-RU"/>
        </w:rPr>
      </w:pPr>
      <w:r w:rsidRPr="00373FA4">
        <w:rPr>
          <w:rFonts w:ascii="Times New Roman" w:eastAsia="Times New Roman" w:hAnsi="Times New Roman" w:cs="Times New Roman"/>
          <w:spacing w:val="-5"/>
          <w:sz w:val="26"/>
          <w:szCs w:val="26"/>
          <w:lang w:eastAsia="ru-RU"/>
        </w:rPr>
        <w:t xml:space="preserve"> </w:t>
      </w:r>
    </w:p>
    <w:p w:rsidR="00373FA4" w:rsidRPr="00373FA4" w:rsidRDefault="00373FA4" w:rsidP="00373FA4">
      <w:pPr>
        <w:spacing w:after="0" w:line="240" w:lineRule="auto"/>
        <w:ind w:firstLine="540"/>
        <w:jc w:val="both"/>
        <w:rPr>
          <w:rFonts w:ascii="Times New Roman" w:eastAsia="Times New Roman" w:hAnsi="Times New Roman" w:cs="Times New Roman"/>
          <w:spacing w:val="-5"/>
          <w:sz w:val="26"/>
          <w:szCs w:val="26"/>
          <w:lang w:eastAsia="ru-RU"/>
        </w:rPr>
      </w:pPr>
    </w:p>
    <w:p w:rsidR="00640ACB" w:rsidRDefault="00640ACB" w:rsidP="006A453E">
      <w:pPr>
        <w:jc w:val="both"/>
        <w:rPr>
          <w:sz w:val="28"/>
          <w:szCs w:val="28"/>
        </w:rPr>
      </w:pPr>
    </w:p>
    <w:p w:rsidR="00FD3365" w:rsidRDefault="00FD3365"/>
    <w:sectPr w:rsidR="00FD3365" w:rsidSect="00640ACB">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658CA"/>
    <w:multiLevelType w:val="hybridMultilevel"/>
    <w:tmpl w:val="522CF7E0"/>
    <w:lvl w:ilvl="0" w:tplc="FBFEF6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94"/>
    <w:rsid w:val="00084BC2"/>
    <w:rsid w:val="00373FA4"/>
    <w:rsid w:val="00597894"/>
    <w:rsid w:val="00640ACB"/>
    <w:rsid w:val="007431A3"/>
    <w:rsid w:val="00CA43C6"/>
    <w:rsid w:val="00FD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1A3"/>
    <w:rPr>
      <w:rFonts w:ascii="Tahoma" w:hAnsi="Tahoma" w:cs="Tahoma"/>
      <w:sz w:val="16"/>
      <w:szCs w:val="16"/>
    </w:rPr>
  </w:style>
  <w:style w:type="paragraph" w:customStyle="1" w:styleId="1">
    <w:name w:val="Знак1"/>
    <w:basedOn w:val="a"/>
    <w:next w:val="a"/>
    <w:semiHidden/>
    <w:rsid w:val="00373FA4"/>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1A3"/>
    <w:rPr>
      <w:rFonts w:ascii="Tahoma" w:hAnsi="Tahoma" w:cs="Tahoma"/>
      <w:sz w:val="16"/>
      <w:szCs w:val="16"/>
    </w:rPr>
  </w:style>
  <w:style w:type="paragraph" w:customStyle="1" w:styleId="1">
    <w:name w:val="Знак1"/>
    <w:basedOn w:val="a"/>
    <w:next w:val="a"/>
    <w:semiHidden/>
    <w:rsid w:val="00373FA4"/>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8495</Words>
  <Characters>48426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ivan-koz</dc:creator>
  <cp:keywords/>
  <dc:description/>
  <cp:lastModifiedBy>1</cp:lastModifiedBy>
  <cp:revision>7</cp:revision>
  <cp:lastPrinted>2020-01-16T06:00:00Z</cp:lastPrinted>
  <dcterms:created xsi:type="dcterms:W3CDTF">2020-01-14T10:40:00Z</dcterms:created>
  <dcterms:modified xsi:type="dcterms:W3CDTF">2020-02-20T05:39:00Z</dcterms:modified>
</cp:coreProperties>
</file>